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A7778" w14:textId="77777777" w:rsidR="00932811" w:rsidRPr="00970708" w:rsidRDefault="001D1AA3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Schedule 1 - </w:t>
      </w:r>
      <w:r w:rsidR="008A1B27">
        <w:rPr>
          <w:rFonts w:ascii="Arial Narrow" w:hAnsi="Arial Narrow"/>
          <w:b/>
          <w:sz w:val="28"/>
          <w:szCs w:val="28"/>
        </w:rPr>
        <w:t>List of Current Awards</w:t>
      </w:r>
    </w:p>
    <w:p w14:paraId="0B75FBE9" w14:textId="77777777" w:rsidR="00FF4882" w:rsidRDefault="00932811" w:rsidP="00932811">
      <w:pPr>
        <w:spacing w:after="0"/>
        <w:rPr>
          <w:rFonts w:ascii="Arial Narrow" w:hAnsi="Arial Narrow"/>
          <w:sz w:val="20"/>
          <w:szCs w:val="20"/>
        </w:rPr>
      </w:pPr>
      <w:r w:rsidRPr="00970708">
        <w:rPr>
          <w:rFonts w:ascii="Arial Narrow" w:hAnsi="Arial Narrow"/>
          <w:sz w:val="20"/>
          <w:szCs w:val="20"/>
        </w:rPr>
        <w:t>This list</w:t>
      </w:r>
      <w:r w:rsidR="00C437C7" w:rsidRPr="00970708">
        <w:rPr>
          <w:rFonts w:ascii="Arial Narrow" w:hAnsi="Arial Narrow"/>
          <w:sz w:val="20"/>
          <w:szCs w:val="20"/>
        </w:rPr>
        <w:t xml:space="preserve"> r</w:t>
      </w:r>
      <w:r w:rsidRPr="00970708">
        <w:rPr>
          <w:rFonts w:ascii="Arial Narrow" w:hAnsi="Arial Narrow"/>
          <w:sz w:val="20"/>
          <w:szCs w:val="20"/>
        </w:rPr>
        <w:t xml:space="preserve">efers to the Awards approved and </w:t>
      </w:r>
      <w:r w:rsidR="0099405F" w:rsidRPr="00970708">
        <w:rPr>
          <w:rFonts w:ascii="Arial Narrow" w:hAnsi="Arial Narrow"/>
          <w:sz w:val="20"/>
          <w:szCs w:val="20"/>
        </w:rPr>
        <w:t>currently</w:t>
      </w:r>
      <w:r w:rsidR="00C437C7" w:rsidRPr="00970708">
        <w:rPr>
          <w:rFonts w:ascii="Arial Narrow" w:hAnsi="Arial Narrow"/>
          <w:sz w:val="20"/>
          <w:szCs w:val="20"/>
        </w:rPr>
        <w:t xml:space="preserve"> issued by the University of Newcastle.</w:t>
      </w:r>
      <w:r w:rsidR="0099405F" w:rsidRPr="00970708">
        <w:rPr>
          <w:rFonts w:ascii="Arial Narrow" w:hAnsi="Arial Narrow"/>
          <w:sz w:val="20"/>
          <w:szCs w:val="20"/>
        </w:rPr>
        <w:t xml:space="preserve"> </w:t>
      </w:r>
    </w:p>
    <w:p w14:paraId="484DBE6F" w14:textId="77777777" w:rsidR="006821CC" w:rsidRPr="00970708" w:rsidRDefault="006821CC" w:rsidP="00932811">
      <w:pPr>
        <w:spacing w:after="0"/>
        <w:rPr>
          <w:rFonts w:ascii="Arial Narrow" w:hAnsi="Arial Narrow"/>
          <w:sz w:val="20"/>
          <w:szCs w:val="20"/>
        </w:rPr>
      </w:pPr>
    </w:p>
    <w:p w14:paraId="698F8947" w14:textId="77777777" w:rsidR="00932811" w:rsidRPr="00970708" w:rsidRDefault="0099405F" w:rsidP="00932811">
      <w:pPr>
        <w:spacing w:after="0"/>
        <w:rPr>
          <w:rFonts w:ascii="Arial Narrow" w:hAnsi="Arial Narrow"/>
        </w:rPr>
      </w:pPr>
      <w:r w:rsidRPr="001D1AA3">
        <w:rPr>
          <w:rFonts w:ascii="Arial Narrow" w:hAnsi="Arial Narrow"/>
          <w:sz w:val="20"/>
          <w:szCs w:val="20"/>
        </w:rPr>
        <w:t>Awards with * denotes that the program</w:t>
      </w:r>
      <w:r w:rsidR="00A913F4" w:rsidRPr="001D1AA3">
        <w:rPr>
          <w:rFonts w:ascii="Arial Narrow" w:hAnsi="Arial Narrow"/>
          <w:sz w:val="20"/>
          <w:szCs w:val="20"/>
        </w:rPr>
        <w:t>(</w:t>
      </w:r>
      <w:r w:rsidRPr="001D1AA3">
        <w:rPr>
          <w:rFonts w:ascii="Arial Narrow" w:hAnsi="Arial Narrow"/>
          <w:sz w:val="20"/>
          <w:szCs w:val="20"/>
        </w:rPr>
        <w:t>s</w:t>
      </w:r>
      <w:r w:rsidR="00A913F4" w:rsidRPr="001D1AA3">
        <w:rPr>
          <w:rFonts w:ascii="Arial Narrow" w:hAnsi="Arial Narrow"/>
          <w:sz w:val="20"/>
          <w:szCs w:val="20"/>
        </w:rPr>
        <w:t>)</w:t>
      </w:r>
      <w:r w:rsidRPr="001D1AA3">
        <w:rPr>
          <w:rFonts w:ascii="Arial Narrow" w:hAnsi="Arial Narrow"/>
          <w:sz w:val="20"/>
          <w:szCs w:val="20"/>
        </w:rPr>
        <w:t xml:space="preserve"> leading to these awards are now in teach-out. Once teach-out arrangements have concluded, the award will be</w:t>
      </w:r>
      <w:r w:rsidR="008852EC">
        <w:rPr>
          <w:rFonts w:ascii="Arial Narrow" w:hAnsi="Arial Narrow"/>
          <w:sz w:val="20"/>
          <w:szCs w:val="20"/>
        </w:rPr>
        <w:t xml:space="preserve"> included in</w:t>
      </w:r>
      <w:r w:rsidR="001D1AA3">
        <w:rPr>
          <w:rFonts w:ascii="Arial Narrow" w:hAnsi="Arial Narrow"/>
          <w:sz w:val="20"/>
          <w:szCs w:val="20"/>
        </w:rPr>
        <w:t xml:space="preserve"> </w:t>
      </w:r>
      <w:r w:rsidR="001D1AA3" w:rsidRPr="001D1AA3">
        <w:rPr>
          <w:rFonts w:ascii="Arial Narrow" w:hAnsi="Arial Narrow"/>
          <w:i/>
          <w:sz w:val="20"/>
          <w:szCs w:val="20"/>
        </w:rPr>
        <w:t xml:space="preserve">Schedule 2 - </w:t>
      </w:r>
      <w:r w:rsidR="006821CC" w:rsidRPr="001D1AA3">
        <w:rPr>
          <w:rFonts w:ascii="Arial Narrow" w:hAnsi="Arial Narrow"/>
          <w:i/>
          <w:sz w:val="20"/>
          <w:szCs w:val="20"/>
        </w:rPr>
        <w:t>List of Disestablished Awards.</w:t>
      </w:r>
    </w:p>
    <w:p w14:paraId="42926AA5" w14:textId="77777777" w:rsidR="006821CC" w:rsidRDefault="006821CC" w:rsidP="00932811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p w14:paraId="06120D78" w14:textId="77777777" w:rsidR="00FF4882" w:rsidRPr="00970708" w:rsidRDefault="00FF4882" w:rsidP="00932811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970708">
        <w:rPr>
          <w:rFonts w:ascii="Arial Narrow" w:hAnsi="Arial Narrow"/>
          <w:b/>
          <w:sz w:val="20"/>
          <w:szCs w:val="20"/>
        </w:rPr>
        <w:t>Table 1:</w:t>
      </w:r>
      <w:r w:rsidR="00A913F4" w:rsidRPr="00970708">
        <w:rPr>
          <w:rFonts w:ascii="Arial Narrow" w:hAnsi="Arial Narrow"/>
          <w:b/>
          <w:sz w:val="20"/>
          <w:szCs w:val="20"/>
        </w:rPr>
        <w:t xml:space="preserve"> Awards conferred honoris causa</w:t>
      </w:r>
    </w:p>
    <w:tbl>
      <w:tblPr>
        <w:tblW w:w="0" w:type="auto"/>
        <w:tblInd w:w="-23" w:type="dxa"/>
        <w:tblLook w:val="04A0" w:firstRow="1" w:lastRow="0" w:firstColumn="1" w:lastColumn="0" w:noHBand="0" w:noVBand="1"/>
      </w:tblPr>
      <w:tblGrid>
        <w:gridCol w:w="2977"/>
        <w:gridCol w:w="2410"/>
        <w:gridCol w:w="9781"/>
      </w:tblGrid>
      <w:tr w:rsidR="00FF4882" w:rsidRPr="00970708" w14:paraId="5923ECC3" w14:textId="77777777" w:rsidTr="00932811">
        <w:trPr>
          <w:trHeight w:val="324"/>
        </w:trPr>
        <w:tc>
          <w:tcPr>
            <w:tcW w:w="297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bottom"/>
            <w:hideMark/>
          </w:tcPr>
          <w:p w14:paraId="7D9B59AE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  <w:t>Award Title</w:t>
            </w:r>
          </w:p>
        </w:tc>
        <w:tc>
          <w:tcPr>
            <w:tcW w:w="24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bottom"/>
          </w:tcPr>
          <w:p w14:paraId="4BCC650B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  <w:t>Abbreviation</w:t>
            </w:r>
          </w:p>
        </w:tc>
        <w:tc>
          <w:tcPr>
            <w:tcW w:w="978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bottom"/>
            <w:hideMark/>
          </w:tcPr>
          <w:p w14:paraId="7B4D2225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  <w:t>Academic Dress</w:t>
            </w:r>
          </w:p>
        </w:tc>
      </w:tr>
      <w:tr w:rsidR="00FF4882" w:rsidRPr="00970708" w14:paraId="5370B9DD" w14:textId="77777777" w:rsidTr="00932811">
        <w:trPr>
          <w:trHeight w:val="44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ED07A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Architecture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0B7C7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DArch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736DE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garnet and a black velvet bonnet with a gold cord.</w:t>
            </w:r>
          </w:p>
        </w:tc>
      </w:tr>
      <w:tr w:rsidR="00FF4882" w:rsidRPr="00970708" w14:paraId="395709D6" w14:textId="77777777" w:rsidTr="00932811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73D9C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Business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59D9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DBus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9AF2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turquoise and a black velvet bonnet with a gold cord.</w:t>
            </w:r>
          </w:p>
        </w:tc>
      </w:tr>
      <w:tr w:rsidR="00FF4882" w:rsidRPr="00970708" w14:paraId="5CBC5C1D" w14:textId="77777777" w:rsidTr="00932811">
        <w:trPr>
          <w:trHeight w:val="4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11B00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Education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BB0D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DEd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59259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shamrock and a black velvet bonnet with a gold cord.</w:t>
            </w:r>
          </w:p>
        </w:tc>
      </w:tr>
      <w:tr w:rsidR="00FF4882" w:rsidRPr="00970708" w14:paraId="47849AC7" w14:textId="77777777" w:rsidTr="00932811">
        <w:trPr>
          <w:trHeight w:val="49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A112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Engineering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E15E5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DEng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AA51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lapis lazuli and a black velvet bonnet with a gold cord.</w:t>
            </w:r>
          </w:p>
        </w:tc>
      </w:tr>
      <w:tr w:rsidR="00FF4882" w:rsidRPr="00970708" w14:paraId="35EF5907" w14:textId="77777777" w:rsidTr="00932811">
        <w:trPr>
          <w:trHeight w:val="53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29B5A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Fine Art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E98CC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DFA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8A06E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wattle and a black velvet bonnet with a gold cord.</w:t>
            </w:r>
          </w:p>
        </w:tc>
      </w:tr>
      <w:tr w:rsidR="00FF4882" w:rsidRPr="00970708" w14:paraId="6815E85D" w14:textId="77777777" w:rsidTr="00932811">
        <w:trPr>
          <w:trHeight w:val="5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73CCE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Health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48DD0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DHlth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62BE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rhodochrosite and a black velvet bonnet with a gold cord.</w:t>
            </w:r>
          </w:p>
        </w:tc>
      </w:tr>
      <w:tr w:rsidR="00FF4882" w:rsidRPr="00970708" w14:paraId="20F51FFC" w14:textId="77777777" w:rsidTr="00932811">
        <w:trPr>
          <w:trHeight w:val="56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033B8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Laws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CDDF3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LLD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BB7C0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waratah and a black velvet bonnet with a gold cord.</w:t>
            </w:r>
          </w:p>
        </w:tc>
      </w:tr>
      <w:tr w:rsidR="00FF4882" w:rsidRPr="00970708" w14:paraId="49C1377D" w14:textId="77777777" w:rsidTr="00932811">
        <w:trPr>
          <w:trHeight w:val="52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DB36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Letters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B08F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DLitt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4739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pearl and a black velvet bonnet with a gold cord.</w:t>
            </w:r>
          </w:p>
        </w:tc>
      </w:tr>
      <w:tr w:rsidR="00FF4882" w:rsidRPr="00970708" w14:paraId="2746A11C" w14:textId="77777777" w:rsidTr="00932811">
        <w:trPr>
          <w:trHeight w:val="51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91D3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Medicine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1635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MD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BED4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rhodochrosite and a black velvet bonnet with a gold cord.</w:t>
            </w:r>
          </w:p>
        </w:tc>
      </w:tr>
      <w:tr w:rsidR="00FF4882" w:rsidRPr="00970708" w14:paraId="62CAF20A" w14:textId="77777777" w:rsidTr="006821CC">
        <w:trPr>
          <w:trHeight w:val="42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7DB2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Music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FD4B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DMus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2E1BD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lilac and a black velvet bonnet with a gold cord.</w:t>
            </w:r>
          </w:p>
        </w:tc>
      </w:tr>
      <w:tr w:rsidR="00FF4882" w:rsidRPr="00970708" w14:paraId="4F8F5843" w14:textId="77777777" w:rsidTr="00932811">
        <w:trPr>
          <w:trHeight w:val="43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566E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Nursing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489EA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DNurs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8237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international orange and a black velvet bonnet with a gold cord.</w:t>
            </w:r>
          </w:p>
        </w:tc>
      </w:tr>
      <w:tr w:rsidR="00FF4882" w:rsidRPr="00970708" w14:paraId="4B89F2E0" w14:textId="77777777" w:rsidTr="00932811">
        <w:trPr>
          <w:trHeight w:val="45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EBD7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9675A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DSc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ED624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topaz and a black velvet bonnet with a gold cord.</w:t>
            </w:r>
          </w:p>
        </w:tc>
      </w:tr>
      <w:tr w:rsidR="00FF4882" w:rsidRPr="00970708" w14:paraId="736D9C1B" w14:textId="77777777" w:rsidTr="00932811">
        <w:trPr>
          <w:trHeight w:val="5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76660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Social Science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330A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DSocSc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C905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pearl and a black velvet bonnet with a gold cord.</w:t>
            </w:r>
          </w:p>
        </w:tc>
      </w:tr>
      <w:tr w:rsidR="00FF4882" w:rsidRPr="00970708" w14:paraId="7F4BD34E" w14:textId="77777777" w:rsidTr="00932811">
        <w:trPr>
          <w:trHeight w:val="6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A919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Surveying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6167F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DSurv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9EDFC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lapis lazuli and a black velvet bonnet with a gold cord.</w:t>
            </w:r>
          </w:p>
        </w:tc>
      </w:tr>
      <w:tr w:rsidR="00FF4882" w:rsidRPr="00970708" w14:paraId="397D810C" w14:textId="77777777" w:rsidTr="00932811">
        <w:trPr>
          <w:trHeight w:val="6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653CB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the University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6158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Hon DUniv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85B90" w14:textId="77777777" w:rsidR="00FF4882" w:rsidRPr="00970708" w:rsidRDefault="00FF488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silver grey and a black velvet bonnet with a gold cord.</w:t>
            </w:r>
          </w:p>
        </w:tc>
      </w:tr>
    </w:tbl>
    <w:p w14:paraId="1ECC8C1E" w14:textId="77777777" w:rsidR="006821CC" w:rsidRDefault="00AD2E21" w:rsidP="00AD2E21">
      <w:pPr>
        <w:tabs>
          <w:tab w:val="left" w:pos="979"/>
        </w:tabs>
        <w:spacing w:line="240" w:lineRule="auto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</w:r>
    </w:p>
    <w:p w14:paraId="28281DD0" w14:textId="77777777" w:rsidR="006821CC" w:rsidRDefault="006821CC" w:rsidP="00932811">
      <w:pPr>
        <w:spacing w:line="240" w:lineRule="auto"/>
        <w:rPr>
          <w:rFonts w:ascii="Arial Narrow" w:hAnsi="Arial Narrow"/>
          <w:b/>
          <w:sz w:val="20"/>
          <w:szCs w:val="20"/>
        </w:rPr>
      </w:pPr>
    </w:p>
    <w:p w14:paraId="260C6FE8" w14:textId="77777777" w:rsidR="00C437C7" w:rsidRPr="00970708" w:rsidRDefault="00FF4882" w:rsidP="00932811">
      <w:pPr>
        <w:spacing w:line="240" w:lineRule="auto"/>
        <w:rPr>
          <w:rFonts w:ascii="Arial Narrow" w:hAnsi="Arial Narrow"/>
          <w:b/>
          <w:sz w:val="20"/>
          <w:szCs w:val="20"/>
        </w:rPr>
      </w:pPr>
      <w:r w:rsidRPr="00970708">
        <w:rPr>
          <w:rFonts w:ascii="Arial Narrow" w:hAnsi="Arial Narrow"/>
          <w:b/>
          <w:sz w:val="20"/>
          <w:szCs w:val="20"/>
        </w:rPr>
        <w:t>Table 2: Enabling, Coursework and Research Awards</w:t>
      </w:r>
    </w:p>
    <w:tbl>
      <w:tblPr>
        <w:tblW w:w="15168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7797"/>
      </w:tblGrid>
      <w:tr w:rsidR="00C437C7" w:rsidRPr="00970708" w14:paraId="5C899A9B" w14:textId="77777777" w:rsidTr="00056F19">
        <w:trPr>
          <w:trHeight w:val="324"/>
        </w:trPr>
        <w:tc>
          <w:tcPr>
            <w:tcW w:w="5103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bottom"/>
            <w:hideMark/>
          </w:tcPr>
          <w:p w14:paraId="462DEBBA" w14:textId="77777777" w:rsidR="00C437C7" w:rsidRPr="00970708" w:rsidRDefault="00C437C7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  <w:t>Award Title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bottom"/>
          </w:tcPr>
          <w:p w14:paraId="6AB90D3E" w14:textId="77777777" w:rsidR="00C437C7" w:rsidRPr="00970708" w:rsidRDefault="00C437C7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  <w:t>Abbreviation</w:t>
            </w:r>
          </w:p>
        </w:tc>
        <w:tc>
          <w:tcPr>
            <w:tcW w:w="779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bottom"/>
            <w:hideMark/>
          </w:tcPr>
          <w:p w14:paraId="583DF916" w14:textId="77777777" w:rsidR="00C437C7" w:rsidRPr="00970708" w:rsidRDefault="00C437C7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b/>
                <w:bCs/>
                <w:sz w:val="20"/>
                <w:szCs w:val="20"/>
                <w:lang w:eastAsia="en-AU"/>
              </w:rPr>
              <w:t>Academic Dress</w:t>
            </w:r>
          </w:p>
        </w:tc>
      </w:tr>
      <w:tr w:rsidR="00C437C7" w:rsidRPr="00970708" w14:paraId="0F0ACF5A" w14:textId="77777777" w:rsidTr="00056F19">
        <w:trPr>
          <w:trHeight w:val="6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D0F71" w14:textId="77777777" w:rsidR="00C437C7" w:rsidRPr="00970708" w:rsidRDefault="00C437C7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in Health</w:t>
            </w:r>
            <w:r w:rsidR="00E437AC"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</w:t>
            </w:r>
          </w:p>
          <w:p w14:paraId="78462170" w14:textId="77777777" w:rsidR="00E437AC" w:rsidRPr="00970708" w:rsidRDefault="00E437AC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B927" w14:textId="77777777" w:rsidR="00C437C7" w:rsidRPr="00970708" w:rsidRDefault="004075E2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AssocDegHlth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4E390" w14:textId="77777777" w:rsidR="00C437C7" w:rsidRPr="00970708" w:rsidRDefault="00C437C7" w:rsidP="0093281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students who hold no former degree shall wear a gown of black cloth and a cap of the style worn by Bachelor of Arts of the University of Cambridge.</w:t>
            </w:r>
          </w:p>
        </w:tc>
      </w:tr>
      <w:tr w:rsidR="005C0638" w:rsidRPr="00970708" w14:paraId="21F74429" w14:textId="77777777" w:rsidTr="00056F19">
        <w:trPr>
          <w:trHeight w:val="6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607A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in Family &amp; Community Practices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E551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AssocDegFamCommPrac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0025C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students who hold no former degree shall wear a gown of black cloth and a cap of the style worn by Bachelor of Arts of the University of Cambridge.</w:t>
            </w:r>
          </w:p>
        </w:tc>
      </w:tr>
      <w:tr w:rsidR="005C0638" w:rsidRPr="00970708" w14:paraId="473392C9" w14:textId="77777777" w:rsidTr="00056F19">
        <w:trPr>
          <w:trHeight w:val="5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B056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of Integrated Care in Ageing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FAC1C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AssocDegIntegCareAge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A71FB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students who hold no former degree shall wear a gown of black cloth and a cap of the style worn by Bachelor of Arts of the University of Cambridge.</w:t>
            </w:r>
          </w:p>
        </w:tc>
      </w:tr>
      <w:tr w:rsidR="005C4127" w:rsidRPr="00970708" w14:paraId="15C71322" w14:textId="77777777" w:rsidTr="00056F19">
        <w:trPr>
          <w:trHeight w:val="5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F260" w14:textId="77777777" w:rsidR="005C4127" w:rsidRDefault="005C4127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in Science</w:t>
            </w:r>
          </w:p>
          <w:p w14:paraId="4069200C" w14:textId="77777777" w:rsidR="004B3056" w:rsidRPr="00970708" w:rsidRDefault="004B3056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37AA" w14:textId="77777777" w:rsidR="005C4127" w:rsidRPr="00970708" w:rsidRDefault="005C4127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AssocDegSc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73D4A" w14:textId="77777777" w:rsidR="005C4127" w:rsidRPr="00970708" w:rsidRDefault="005C4127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Associate Degree students who hold no former degree shall wear a gown of black cloth and a cap of the style worn by Bachelor of Arts of the University of Cambridge.</w:t>
            </w:r>
          </w:p>
        </w:tc>
      </w:tr>
      <w:tr w:rsidR="005C0638" w:rsidRPr="00970708" w14:paraId="278FB543" w14:textId="77777777" w:rsidTr="009E5CF0">
        <w:trPr>
          <w:trHeight w:val="89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AB43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Aboriginal Professional Practice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EDC0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BAborProfPrac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8B260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5cm in wattle followed by 15cm in waratah and a black cap in the Cambridge style.</w:t>
            </w:r>
          </w:p>
        </w:tc>
      </w:tr>
      <w:tr w:rsidR="005C0638" w:rsidRPr="00970708" w14:paraId="16580B91" w14:textId="77777777" w:rsidTr="00056F19">
        <w:trPr>
          <w:trHeight w:val="8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A182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Aboriginal Studies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5CDB9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BAborStud(Hons)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1EF59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5cm in wattle followed by 15cm in waratah and a black cap in the Cambridge style.</w:t>
            </w:r>
          </w:p>
        </w:tc>
      </w:tr>
      <w:tr w:rsidR="005C4127" w:rsidRPr="00970708" w14:paraId="4953D2F2" w14:textId="77777777" w:rsidTr="00056F19">
        <w:trPr>
          <w:trHeight w:val="8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722C" w14:textId="77777777" w:rsidR="005C4127" w:rsidRPr="00970708" w:rsidRDefault="005C4127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Aerospace </w:t>
            </w:r>
            <w:r w:rsidR="00AD2E2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Systems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8DA2D" w14:textId="77777777" w:rsidR="005C4127" w:rsidRPr="00970708" w:rsidRDefault="004B3056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BAero</w:t>
            </w:r>
            <w:r w:rsidR="00D5278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Sys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6C22C" w14:textId="77777777" w:rsidR="005C4127" w:rsidRPr="00970708" w:rsidRDefault="00943CAA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5C0638" w:rsidRPr="00970708" w14:paraId="55026C74" w14:textId="77777777" w:rsidTr="00056F19">
        <w:trPr>
          <w:trHeight w:val="69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7A43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Arts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28D7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AB67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5C0638" w:rsidRPr="00970708" w14:paraId="4BAD173E" w14:textId="77777777" w:rsidTr="00056F19">
        <w:trPr>
          <w:trHeight w:val="80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7668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Arts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4C93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603F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5C0638" w:rsidRPr="00970708" w14:paraId="7DCA4A9B" w14:textId="77777777" w:rsidTr="00056F19">
        <w:trPr>
          <w:trHeight w:val="8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194DE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Biomedical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8DF58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BBiomedSc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CEC84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5C0638" w:rsidRPr="00970708" w14:paraId="20DD03C0" w14:textId="77777777" w:rsidTr="00056F19">
        <w:trPr>
          <w:trHeight w:val="82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D2786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Biomedical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22C67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BBiomedSc(Hons)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3465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5C0638" w:rsidRPr="00970708" w14:paraId="1349BD29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964B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Biotechnology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A844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BBiotech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1D8F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5C0638" w:rsidRPr="00970708" w14:paraId="383C9EF0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A88F1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Bachelor of Biotechnology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43E1F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BBiotech(Hons)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00A6D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5C0638" w:rsidRPr="00970708" w14:paraId="74C8546E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1E87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Business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1E382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BBus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AA20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turquoise and a black cap in the Cambridge style.</w:t>
            </w:r>
          </w:p>
        </w:tc>
      </w:tr>
      <w:tr w:rsidR="005C0638" w:rsidRPr="00970708" w14:paraId="49C14432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BFE41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Business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5D045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BBus(Hons)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9392" w14:textId="77777777" w:rsidR="005C0638" w:rsidRPr="00970708" w:rsidRDefault="005C063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turquoise and a black cap in the Cambridge style.</w:t>
            </w:r>
          </w:p>
        </w:tc>
      </w:tr>
      <w:tr w:rsidR="00123FB8" w:rsidRPr="00970708" w14:paraId="2C03CD64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20B2F" w14:textId="77777777" w:rsidR="00123FB8" w:rsidRPr="00970708" w:rsidRDefault="00123FB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Chemical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B575" w14:textId="77777777" w:rsidR="00123FB8" w:rsidRPr="00970708" w:rsidRDefault="00123FB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ChemEng(Hons)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29DE" w14:textId="77777777" w:rsidR="00123FB8" w:rsidRPr="00970708" w:rsidRDefault="00123FB8" w:rsidP="005C063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61830A55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417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Civil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AEDF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Civil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7C2A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AD2E21" w:rsidRPr="00970708" w14:paraId="22FA33E1" w14:textId="77777777" w:rsidTr="00AD2E21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04946" w14:textId="77777777" w:rsidR="00AD2E21" w:rsidRPr="00970708" w:rsidRDefault="00AD2E21" w:rsidP="00AD2E2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Coastal and Marine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FFF0" w14:textId="77777777" w:rsidR="00AD2E21" w:rsidRPr="00970708" w:rsidRDefault="00AD2E21" w:rsidP="00AD2E2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 w:rsidR="00D5278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CMSc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25741" w14:textId="77777777" w:rsidR="00AD2E21" w:rsidRPr="00970708" w:rsidRDefault="00AD2E21" w:rsidP="00AD2E2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14:paraId="3F54276A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4FB5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Commerce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BA9E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0CBB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turquoise and a black cap in the Cambridge style.</w:t>
            </w:r>
          </w:p>
        </w:tc>
      </w:tr>
      <w:tr w:rsidR="00123FB8" w:rsidRPr="00970708" w14:paraId="6D2F6D89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D19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Commerce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E788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BCom(Hons)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F27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turquoise and a black cap in the Cambridge style.</w:t>
            </w:r>
          </w:p>
        </w:tc>
      </w:tr>
      <w:tr w:rsidR="00123FB8" w:rsidRPr="00970708" w14:paraId="294424E6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A045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Communication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5B39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BComn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230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14:paraId="57A2705C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5A3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Communication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A58A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BComn(Hons)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7187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14:paraId="548B0426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D5F2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Computer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0E7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BCompSci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281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violet and a black cap in the Cambridge style.</w:t>
            </w:r>
          </w:p>
        </w:tc>
      </w:tr>
      <w:tr w:rsidR="00123FB8" w:rsidRPr="00970708" w14:paraId="6268F58B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011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lastRenderedPageBreak/>
              <w:t>Bachelor of Computer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4CC2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BCompSci(Hons)f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8F26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violet and a black cap in the Cambridge style.</w:t>
            </w:r>
          </w:p>
        </w:tc>
      </w:tr>
      <w:tr w:rsidR="00123FB8" w:rsidRPr="00970708" w14:paraId="4070E921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0CD4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Computer Systems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1143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CompSysEng(Hons)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29C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6284D083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C654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Construction Management (Building)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69A9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BConMgt(Build)(Hons)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F42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garnet and a black cap in the Cambridge style.</w:t>
            </w:r>
          </w:p>
        </w:tc>
      </w:tr>
      <w:tr w:rsidR="00123FB8" w:rsidRPr="00970708" w14:paraId="1378D4A4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028F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Creative Industries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FD9A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BCInd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B52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14:paraId="49D83322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5CE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Design (Architecture)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4AF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BDes(Arch)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342D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garnet and a black cap in the Cambridge style.</w:t>
            </w:r>
          </w:p>
        </w:tc>
      </w:tr>
      <w:tr w:rsidR="00123FB8" w:rsidRPr="00970708" w14:paraId="0EF50BA9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711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Development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AC7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BDevStud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5352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 cm in topaz and a black cap in the Cambridge style.</w:t>
            </w:r>
          </w:p>
        </w:tc>
      </w:tr>
      <w:tr w:rsidR="00123FB8" w:rsidRPr="00970708" w14:paraId="7A0949CD" w14:textId="77777777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D1AD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Development Studies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E97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BDevStud(Hons)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89D5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14:paraId="12D7738A" w14:textId="77777777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41F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(Early Childhood and Primary)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BC02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BEd(ECPrimary)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467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4E3C706B" w14:textId="77777777" w:rsidTr="00056F19">
        <w:trPr>
          <w:trHeight w:val="61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380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(Early Childhood and Primary)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ADFB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BEd(ECPrimary)(Hons)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4D0D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2EF0CC5D" w14:textId="77777777" w:rsidTr="00056F19">
        <w:trPr>
          <w:trHeight w:val="56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881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(Primary)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DF42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BEd(Primary)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C5F4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7E157540" w14:textId="77777777" w:rsidTr="00056F19">
        <w:trPr>
          <w:trHeight w:val="5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D8E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(Primary)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52C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BEd(Primary)(Hons)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9A61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7AC8F87E" w14:textId="77777777" w:rsidTr="00056F19">
        <w:trPr>
          <w:trHeight w:val="5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219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(Secondary)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9C1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BEd(Secondary)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2BA7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09D7F7A1" w14:textId="77777777" w:rsidTr="00056F19">
        <w:trPr>
          <w:trHeight w:val="57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E4A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(Secondary)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C827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BEd(Secondary)(Hons)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7411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308DF5EE" w14:textId="77777777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395C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Education Studies</w:t>
            </w:r>
          </w:p>
          <w:p w14:paraId="64D5FFA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CBD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BEdSt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580E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34A8B464" w14:textId="77777777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879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Electrical and Electronic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FC8A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Elec&amp;ElectEng(Hons)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0E1F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01FC6596" w14:textId="77777777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D320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Engineering*</w:t>
            </w:r>
          </w:p>
          <w:p w14:paraId="4614036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[all disciplines]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E18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D05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625841F3" w14:textId="77777777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E60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(Chemical)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D59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BEng(Hons)(Chem)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CAE5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649E4968" w14:textId="77777777" w:rsidTr="00056F19">
        <w:trPr>
          <w:trHeight w:val="56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6F00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(Civil)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13D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BEng(Hons)(Civil)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C3B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30EE9579" w14:textId="77777777" w:rsidTr="00056F19">
        <w:trPr>
          <w:trHeight w:val="5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FE8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(Computer Systems)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B85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BEng(Hons)(CompSys)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9A4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44B1207D" w14:textId="77777777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915B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(Computer)*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2EC0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BEng(Hons)(Comp)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AE5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7C760773" w14:textId="77777777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82FE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(Electrical and Electronic)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3931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BEng(Hons)(Elec&amp;Elect)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3DE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27A2561E" w14:textId="77777777" w:rsidTr="00056F19">
        <w:trPr>
          <w:trHeight w:val="5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8CCB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(Electrical)*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B2E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BEng(Hons)(Elec)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F08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7746F812" w14:textId="77777777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860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(Environmental)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89F2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BEng(Hons)(Env)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32A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79421BED" w14:textId="77777777" w:rsidTr="00056F19">
        <w:trPr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7CEB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(Mechanical)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205D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BEng(Hons)(Mech)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6EE5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1532CA96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64642" w14:textId="77777777" w:rsidR="00097BA1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(Mechatronics)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2593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BEng(Hons)(Mecha)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B44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346D402A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A37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(Software)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54D2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BEng(Hons)(Soft)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3A2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484F24C2" w14:textId="77777777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5C1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(Surveying)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514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BEng(Hons)(Surv)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7BF9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3FD120AF" w14:textId="77777777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F2D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Engineering (Honours) (Telecommunications)*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8C6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BEng(Hons)(Tele)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F252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22ED9CE5" w14:textId="77777777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FB96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Environmental and Occupational Health and Safety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B0D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BEnvOHS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C45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7C8DA4F2" w14:textId="77777777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8BBC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Environmental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7CEA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Env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B9F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5221D2F1" w14:textId="77777777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DD9E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Environmental Science and Management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C58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BEnvScMgt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2FA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14:paraId="0604000D" w14:textId="77777777" w:rsidTr="00056F19">
        <w:trPr>
          <w:trHeight w:val="5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6523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Environmental Science and Management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2DE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BEnvScMgt(Hons)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3C9D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14:paraId="5AEEA536" w14:textId="77777777" w:rsidTr="00056F19">
        <w:trPr>
          <w:trHeight w:val="5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2A14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Exercise and Sport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10CB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BExSportSc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652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14:paraId="2A66F7AB" w14:textId="77777777" w:rsidTr="00056F19">
        <w:trPr>
          <w:trHeight w:val="5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FCF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Exercise and Sport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A066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BExSportSc(Hons)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4290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14:paraId="34A5FAC8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813D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Fine Art*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0C3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BFA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EC5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14:paraId="25D3DF93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2AC7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Fine Art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E201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BFA(Hons)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2500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14:paraId="07B876AD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4E07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Food Science and Human Nutrition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36A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BFoodScHumNut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ED90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14:paraId="50A64269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D86D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Global Indigenous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BB91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BGlobalIndigStud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82A9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5cm in wattle followed by 15cm in waratah and a black cap in the Cambridge style.</w:t>
            </w:r>
          </w:p>
        </w:tc>
      </w:tr>
      <w:tr w:rsidR="00123FB8" w:rsidRPr="00970708" w14:paraId="6C42FFD1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E9D6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Food Science and Human Nutrition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9111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BFoodScHumNut 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B02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14:paraId="40194020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D67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Health</w:t>
            </w:r>
          </w:p>
          <w:p w14:paraId="419D19B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FF33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BHlth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7E1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7981FCB6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DEA9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Health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C4F1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BHlthSc(Hons)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B2D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0B4411D5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BAF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Industrial Design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8DE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BIndDes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80B3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14:paraId="004ABC48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D6B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Information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2F7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BIT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844F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violet and a black cap in the Cambridge style.</w:t>
            </w:r>
          </w:p>
        </w:tc>
      </w:tr>
      <w:tr w:rsidR="00123FB8" w:rsidRPr="00970708" w14:paraId="4D4E5464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D5F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Information Technology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F683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BIT(Hons)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C56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violet and a black cap in the Cambridge style.</w:t>
            </w:r>
          </w:p>
        </w:tc>
      </w:tr>
      <w:tr w:rsidR="00123FB8" w:rsidRPr="00970708" w14:paraId="30B17D9B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854D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Innovation and Entrepreneurship</w:t>
            </w:r>
          </w:p>
          <w:p w14:paraId="47ABDE7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2B96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BInno&amp;Entre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F580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turquoise and a black cap in the Cambridge style.</w:t>
            </w:r>
          </w:p>
        </w:tc>
      </w:tr>
      <w:tr w:rsidR="00123FB8" w:rsidRPr="00970708" w14:paraId="3C8F05D2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747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Laws*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C7B7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LLB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9E26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waratah and a black cap in the Cambridge style.</w:t>
            </w:r>
          </w:p>
        </w:tc>
      </w:tr>
      <w:tr w:rsidR="00123FB8" w:rsidRPr="00970708" w14:paraId="321AD085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2DE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Laws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1680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LLB(Hons)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10F0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waratah and a black cap in the Cambridge style.</w:t>
            </w:r>
          </w:p>
        </w:tc>
      </w:tr>
      <w:tr w:rsidR="00123FB8" w:rsidRPr="00970708" w14:paraId="5A075A68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E48A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Laws (Honours) / Diploma of Legal Practice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5C2F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LLB(Hons)/DipLegPrac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5ACE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waratah and a black cap in the Cambridge style.</w:t>
            </w:r>
          </w:p>
        </w:tc>
      </w:tr>
      <w:tr w:rsidR="00123FB8" w:rsidRPr="00970708" w14:paraId="6E14EDC1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439F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Laws / Diploma of Legal Practice*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0D86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LLB/DipLegPrac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AC42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waratah and a black cap in the Cambridge style.</w:t>
            </w:r>
          </w:p>
        </w:tc>
      </w:tr>
      <w:tr w:rsidR="00123FB8" w:rsidRPr="00970708" w14:paraId="717C0AF9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1E52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Mathematics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9DB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BMath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D31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AD2E21" w:rsidRPr="00970708" w14:paraId="1AD3545A" w14:textId="77777777" w:rsidTr="00AD2E21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F3EF" w14:textId="77777777" w:rsidR="00AD2E21" w:rsidRPr="00970708" w:rsidRDefault="00AD2E21" w:rsidP="00AD2E2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Mathematics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(Advanced)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ECDF" w14:textId="77777777" w:rsidR="00AD2E21" w:rsidRPr="00970708" w:rsidRDefault="00AD2E21" w:rsidP="00AD2E2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BMath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Adv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E0B6" w14:textId="77777777" w:rsidR="00AD2E21" w:rsidRPr="00970708" w:rsidRDefault="00AD2E21" w:rsidP="00AD2E2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14:paraId="1E2BA61E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B6F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Mathematics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2346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BMath(Hons)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099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14:paraId="7623E054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0875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Mechanical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5088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Mech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B01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391A2721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1FA6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Mechatronics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F9C2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Mecha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75FF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1C1C4BBC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FBF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4BC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67C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32E074A4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22A3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Radiation Science (Diagnostic Radiography)*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2FD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BMedRadSc(DR)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2D9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540BD59F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8F8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Radiation Science (Nuclear Medicine)*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AAC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BMedRadSc(NM)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619F" w14:textId="77777777" w:rsidR="00123FB8" w:rsidRPr="00970708" w:rsidRDefault="00123FB8" w:rsidP="00123F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59C73D1B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0BD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Radiation Science (Radiation Therapy)*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A06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BMedRadSc(RT)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67D5" w14:textId="77777777" w:rsidR="00123FB8" w:rsidRPr="00970708" w:rsidRDefault="00123FB8" w:rsidP="00123F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6769E7E2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00FC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Radiation Science (Honours) (Diagnostic Radiography)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E60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BMedRadSc(Hons)(DR)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CF9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5EE1BCDE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1ACC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Radiation Science (Honours) (Nuclear Medicine)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584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BMedRadSc(Hons)(NM)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098C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2D90671A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781C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Radiation Science (Honours) (Radiation Therapy)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6D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BMedRadSc(Hons)(RT)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3160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34EE602A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02D8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Science</w:t>
            </w:r>
          </w:p>
          <w:p w14:paraId="286E9EA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86E7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38FB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2D9E8DB8" w14:textId="77777777" w:rsidTr="00056F19">
        <w:trPr>
          <w:trHeight w:val="6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F39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8A1B27">
              <w:rPr>
                <w:rFonts w:ascii="Arial Narrow" w:eastAsia="Arial Unicode MS" w:hAnsi="Arial Narrow" w:cs="Arial Unicode MS" w:hint="eastAsia"/>
                <w:sz w:val="20"/>
                <w:szCs w:val="20"/>
                <w:lang w:eastAsia="en-AU"/>
              </w:rPr>
              <w:t>Bachelor of Medical Science</w:t>
            </w:r>
            <w:r w:rsidRPr="008A1B27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and Doctor of Medicine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C00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BMedSc&amp;MD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2381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123FB8" w:rsidRPr="00970708" w14:paraId="40F86706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F8AB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Medical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2AC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BEDA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5AEE9971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51EB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Medicine*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8C5B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2EB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4BE8786D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784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Midwifery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F97F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BMid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6326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international orange and a black cap in the Cambridge style.</w:t>
            </w:r>
          </w:p>
        </w:tc>
      </w:tr>
      <w:tr w:rsidR="00123FB8" w:rsidRPr="00970708" w14:paraId="2214020B" w14:textId="77777777" w:rsidTr="00056F19">
        <w:trPr>
          <w:trHeight w:val="8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0D3B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Midwifery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502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BMid(Hons)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AA9E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international orange and a black cap in the Cambridge style.</w:t>
            </w:r>
          </w:p>
        </w:tc>
      </w:tr>
      <w:tr w:rsidR="00123FB8" w:rsidRPr="00970708" w14:paraId="6D7CA0B9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29A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Music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DB45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BMus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C9BA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lilac and a black cap in the Cambridge style.</w:t>
            </w:r>
          </w:p>
        </w:tc>
      </w:tr>
      <w:tr w:rsidR="00123FB8" w:rsidRPr="00970708" w14:paraId="68B1FE46" w14:textId="77777777" w:rsidTr="00056F19">
        <w:trPr>
          <w:trHeight w:val="5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BC7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Music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1D4C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BMus(Hons)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DFB6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lilac and a black cap in the Cambridge style.</w:t>
            </w:r>
          </w:p>
        </w:tc>
      </w:tr>
      <w:tr w:rsidR="00123FB8" w:rsidRPr="00970708" w14:paraId="1AD16DDC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4A03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Natural History Illustration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24CB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BNHI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1AC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14:paraId="39EF96F0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466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Natural History Illustration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6B3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BNHI(Hons)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0BA1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14:paraId="5F4EC39A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50D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Nursing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8E1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BNurs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BB1C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international orange and a black cap in the Cambridge style.</w:t>
            </w:r>
          </w:p>
        </w:tc>
      </w:tr>
      <w:tr w:rsidR="00123FB8" w:rsidRPr="00970708" w14:paraId="0DADC7E1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D54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Nursing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883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BNurs(Hons)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373C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international orange and a black cap in the Cambridge style.</w:t>
            </w:r>
          </w:p>
        </w:tc>
      </w:tr>
      <w:tr w:rsidR="00123FB8" w:rsidRPr="00970708" w14:paraId="021979CB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9BEC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Nutrition and Dietetics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7DEE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BND(Hons)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609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2BF49273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21AA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Occupational Therapy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D54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BOccThy(Hons)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32C3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0B9FC0E6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3166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Oral Health*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31F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BOH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256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37CD2090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F60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Oral Health Therapy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6F09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BOHThy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7CC1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628E38C2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7137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Pharmacy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2D6A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BPharm(Hons)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1D2B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229B5526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48B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Physiotherapy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7417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BPhysio(Hons)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650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651BA183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4E9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Podiatry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A1B7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BPod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CD4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57EB03A5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0096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Psychological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6E84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BPsychSc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B67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AD2E21" w:rsidRPr="00970708" w14:paraId="253BD8A0" w14:textId="77777777" w:rsidTr="00AD2E21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7C527" w14:textId="77777777" w:rsidR="00AD2E21" w:rsidRPr="00970708" w:rsidRDefault="00AD2E21" w:rsidP="00AD2E2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Psychological Science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(Advanced)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35ECE" w14:textId="77777777" w:rsidR="00AD2E21" w:rsidRPr="00970708" w:rsidRDefault="00AD2E21" w:rsidP="00AD2E2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BPsychSc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Adv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E591" w14:textId="77777777" w:rsidR="00AD2E21" w:rsidRPr="00970708" w:rsidRDefault="00AD2E21" w:rsidP="00AD2E2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14:paraId="05E7D30B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229C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Psychological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A4F5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BPsychSc(Hons)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3EEA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14:paraId="4F76741A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7F3F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Psychology*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6E93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E2D2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14:paraId="55201060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0E1F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Psychology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7B8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BPsych(Hons)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7742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E5A93" w:rsidRPr="00970708" w14:paraId="0B1C30DB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17A7" w14:textId="77777777" w:rsidR="001E5A93" w:rsidRDefault="001E5A93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1E5A93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Public and Community Health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54745" w14:textId="77777777" w:rsidR="001E5A93" w:rsidRDefault="001E5A93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1E5A93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BPCH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0798" w14:textId="77777777" w:rsidR="001E5A93" w:rsidRPr="00970708" w:rsidRDefault="001E5A93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rhodochrosite and a black cap in the Cambridge style.</w:t>
            </w:r>
          </w:p>
        </w:tc>
      </w:tr>
      <w:tr w:rsidR="00123FB8" w:rsidRPr="00970708" w14:paraId="21A42790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B04D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Renewable Energy 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5B0A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BRenEnergyEng(Hons)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6DCD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695F94EB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E7CE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A8F9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3A6B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AD2E21" w:rsidRPr="00970708" w14:paraId="34501E99" w14:textId="77777777" w:rsidTr="00AD2E21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0DE6E" w14:textId="77777777" w:rsidR="00AD2E21" w:rsidRPr="00970708" w:rsidRDefault="00AD2E21" w:rsidP="00AD2E2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Science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(Advanced)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1DA61" w14:textId="77777777" w:rsidR="00AD2E21" w:rsidRPr="00970708" w:rsidRDefault="00AD2E21" w:rsidP="00AD2E2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BSc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Adv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B2D3" w14:textId="77777777" w:rsidR="00AD2E21" w:rsidRPr="00970708" w:rsidRDefault="00AD2E21" w:rsidP="00AD2E21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14:paraId="19B575D8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2942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257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0D8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topaz and a black cap in the Cambridge style.</w:t>
            </w:r>
          </w:p>
        </w:tc>
      </w:tr>
      <w:tr w:rsidR="00123FB8" w:rsidRPr="00970708" w14:paraId="349ACFA3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A0B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Social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107C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BSocSc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4B2C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14:paraId="1E47331C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C702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Social Science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7CDD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BSocSc(Hons)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01E4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14:paraId="50DB58B4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0896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Social Work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4BC5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BSW(Hons)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3F3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14:paraId="2283B392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D9E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Software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Engineering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CEC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SoftEng(Hons)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2BFC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71B74AB1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CBB1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Speech Pathology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1122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BSPath(Hons)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33F7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the Cambridge style.</w:t>
            </w:r>
          </w:p>
        </w:tc>
      </w:tr>
      <w:tr w:rsidR="00123FB8" w:rsidRPr="00970708" w14:paraId="08DB6DC4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4F8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Surveying*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C52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BSurv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0C5A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7BFD3787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A05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Bachelor of Surveying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AF76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Surv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58F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18B45E20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830D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(Early Childhood and Primary)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6E9F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BTeach(EarlyChild&amp;Prim)(Hons)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9BF1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29C62F44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BAEC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(Fine Art)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776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BTeach(FA)(Hons)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BC2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693DE19E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158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(Health and Physical Education)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69D0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BTeach(HPE)(Hons)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1BB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2F9F883D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55C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(Humanities)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4B9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BTeach(Huma)(Hons)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F42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7841A96A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A6BD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(Mathematics)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1595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BTeach(Math)(Hons)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0E65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7F41A54C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337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(Primary)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CC5C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BTeach(Prim)(Hons)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C6A2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74416C08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F3ED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(Primary) / Bachelor of Arts*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474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BTeach(Prim)/BA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A41F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2776E84F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A5DC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(Primary) / Bachelor of Early Childhood Studies*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D54B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BTeach(Prim)/BEarlChildSt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7E91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1EFFE59E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AF25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(Science)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F028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BTeach(Sc)(Hons)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13E4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1525C4D9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8A97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(Secondary) / Bachelor of Arts*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A874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BTeach(Sec)/BA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5C14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7F420B8E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87C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(Secondary) / Bachelor of Fine Art*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FD4E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BTeach(Sec)/BFA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B7C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1DAC2B99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449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(Secondary) / Bachelor of Health and Physical Education*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F28F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BTeach(Sec)/BHPE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046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7E5FCA1F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15A0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(Secondary) / Bachelor of Mathematics*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C43F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BTeach(Sec)/BMath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D73C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568B20C0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FAE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(Secondary) / Bachelor of Science*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A47B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BTeach(Sec)/BSc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DA68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0E6BC83E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4421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(Secondary) / Bachelor of Technology*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7314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BTeach(Sec)/BTech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9BD3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049E4842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BD2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Teaching (Technology) (Honours)*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E57B6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BTeach(Tech)(Hons)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7B317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shamrock and a black cap in the Cambridge style.</w:t>
            </w:r>
          </w:p>
        </w:tc>
      </w:tr>
      <w:tr w:rsidR="00123FB8" w:rsidRPr="00970708" w14:paraId="009484A7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6C9B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Technology (Renewable Energy Systems)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56519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BTech(RESys)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2DFA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lapis lazuli and a black cap in the Cambridge style.</w:t>
            </w:r>
          </w:p>
        </w:tc>
      </w:tr>
      <w:tr w:rsidR="00123FB8" w:rsidRPr="00970708" w14:paraId="777232D9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1A0F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Theology*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8A9E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BTh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9D7A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pearl and a black cap in a Cambridge style.</w:t>
            </w:r>
          </w:p>
        </w:tc>
      </w:tr>
      <w:tr w:rsidR="00123FB8" w:rsidRPr="00970708" w14:paraId="731ADB87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963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Visual Communication Design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148C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BVCDes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B63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14:paraId="1AA36766" w14:textId="77777777" w:rsidTr="00056F19">
        <w:trPr>
          <w:trHeight w:val="9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C6C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Bachelor of Visual Communication Design (Honours)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B6A9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BVCDes(Hons)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4B43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in the Cambridge style as worn by Graduates holding the degree of Bachelor, lined to a depth of 15cm in wattle and a black cap in the Cambridge style.</w:t>
            </w:r>
          </w:p>
        </w:tc>
      </w:tr>
      <w:tr w:rsidR="00123FB8" w:rsidRPr="00970708" w14:paraId="3961E344" w14:textId="77777777" w:rsidTr="00056F19">
        <w:trPr>
          <w:trHeight w:val="5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2625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in Business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44701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DipBus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B433" w14:textId="77777777" w:rsidR="00123FB8" w:rsidRPr="00970708" w:rsidRDefault="00123FB8" w:rsidP="00123F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123FB8" w:rsidRPr="00970708" w14:paraId="78BAEA0B" w14:textId="77777777" w:rsidTr="00056F19">
        <w:trPr>
          <w:trHeight w:val="5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8BC4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in Early Childhood Education and Care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6E17B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DipECECare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E827" w14:textId="77777777" w:rsidR="00123FB8" w:rsidRPr="00970708" w:rsidRDefault="00123FB8" w:rsidP="00123FB8">
            <w:pPr>
              <w:spacing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123FB8" w:rsidRPr="00970708" w14:paraId="474470A0" w14:textId="77777777" w:rsidTr="00056F19">
        <w:trPr>
          <w:trHeight w:val="7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ABF2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in Engineering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E37CE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DipEng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D252" w14:textId="77777777" w:rsidR="00123FB8" w:rsidRPr="00970708" w:rsidRDefault="00123FB8" w:rsidP="00123FB8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123FB8" w:rsidRPr="00970708" w14:paraId="7D0F3CE5" w14:textId="77777777" w:rsidTr="00056F19">
        <w:trPr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185FD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in Languages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08E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DipLang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8AFD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123FB8" w:rsidRPr="00970708" w14:paraId="439D4A5F" w14:textId="77777777" w:rsidTr="00056F19">
        <w:trPr>
          <w:trHeight w:val="5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02350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in Studies of Culture and Society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934C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DipStCltSociety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A9F48" w14:textId="77777777" w:rsidR="00123FB8" w:rsidRPr="00970708" w:rsidRDefault="00123FB8" w:rsidP="00123FB8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E34FE4" w:rsidRPr="00970708" w14:paraId="0BA49EEE" w14:textId="77777777" w:rsidTr="00056F19">
        <w:trPr>
          <w:trHeight w:val="5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B07B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E34FE4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of Public and Community Health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ABD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E34FE4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DPCH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4C92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E34FE4" w:rsidRPr="00970708" w14:paraId="17F7CC07" w14:textId="77777777" w:rsidTr="00056F19">
        <w:trPr>
          <w:trHeight w:val="5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BCD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in Theology*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8C2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DipTheo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E48B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Diploma graduates who hold no former degree shall wear a gown of black cloth and a cap of the style worn by Bachelor of Arts of the University of Cambridge.</w:t>
            </w:r>
          </w:p>
        </w:tc>
      </w:tr>
      <w:tr w:rsidR="00E34FE4" w:rsidRPr="00970708" w14:paraId="34EB248D" w14:textId="77777777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E99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Business Administration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C61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EDC0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masters style gown of dark blue faced with silver grey with a hood of garnet cloth lined with silver grey and a black velvet bonnet with a silver cord.</w:t>
            </w:r>
          </w:p>
        </w:tc>
      </w:tr>
      <w:tr w:rsidR="00E34FE4" w:rsidRPr="00970708" w14:paraId="5220B6A3" w14:textId="77777777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F74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Clinical and Health Psychology*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D737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DClinHlthPsych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111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masters style gown of dark blue faced with silver grey with a hood of garnet cloth lined with silver grey and a black velvet bonnet with a silver cord.</w:t>
            </w:r>
          </w:p>
        </w:tc>
      </w:tr>
      <w:tr w:rsidR="00E34FE4" w:rsidRPr="00970708" w14:paraId="61486006" w14:textId="77777777" w:rsidTr="008852EC">
        <w:trPr>
          <w:trHeight w:val="5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B692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Clinical Psychology*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EB4A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DClinPsych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4FAD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masters style gown of dark blue faced with silver grey with a hood of garnet cloth lined with silver grey and a black velvet bonnet with a silver cord.</w:t>
            </w:r>
          </w:p>
        </w:tc>
      </w:tr>
      <w:tr w:rsidR="00E34FE4" w:rsidRPr="00970708" w14:paraId="006CF054" w14:textId="77777777" w:rsidTr="00056F19">
        <w:trPr>
          <w:trHeight w:val="5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B66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Engineering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2AD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DEng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68F1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lapis lazuli and a black velvet bonnet with a gold cord.</w:t>
            </w:r>
          </w:p>
        </w:tc>
      </w:tr>
      <w:tr w:rsidR="00E34FE4" w:rsidRPr="00970708" w14:paraId="6FACCD1C" w14:textId="77777777" w:rsidTr="00056F19">
        <w:trPr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C812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Laws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4CA8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LLD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A9C5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waratah and a black velvet bonnet with a gold cord.</w:t>
            </w:r>
          </w:p>
        </w:tc>
      </w:tr>
      <w:tr w:rsidR="00E34FE4" w:rsidRPr="00970708" w14:paraId="4E871357" w14:textId="77777777" w:rsidTr="00056F19">
        <w:trPr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58FA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Letters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C37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DLitt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CF9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pearl and a black velvet bonnet with a gold cord.</w:t>
            </w:r>
          </w:p>
        </w:tc>
      </w:tr>
      <w:tr w:rsidR="00E34FE4" w:rsidRPr="00970708" w14:paraId="7B67AB51" w14:textId="77777777" w:rsidTr="00056F19">
        <w:trPr>
          <w:trHeight w:val="4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DE1C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Medicine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A57D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DMed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C6A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rhodochrosite and a black velvet bonnet with a gold cord.</w:t>
            </w:r>
          </w:p>
        </w:tc>
      </w:tr>
      <w:tr w:rsidR="00E34FE4" w:rsidRPr="00970708" w14:paraId="6E0D20D6" w14:textId="77777777" w:rsidTr="008852EC">
        <w:trPr>
          <w:trHeight w:val="53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445C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Philosophy</w:t>
            </w:r>
          </w:p>
          <w:p w14:paraId="3195A6C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[all disciplines]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F99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PhD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E32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garnet cloth faced with silver grey to a width of 10cm with a hood of garnet cloth lined with silver grey and a black velvet bonnet with a silver cord.</w:t>
            </w:r>
          </w:p>
        </w:tc>
      </w:tr>
      <w:tr w:rsidR="00E34FE4" w:rsidRPr="00970708" w14:paraId="319D4E01" w14:textId="77777777" w:rsidTr="008852EC">
        <w:trPr>
          <w:trHeight w:val="42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1B18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Doctor of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3237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3526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festal gown of cardinal red cloth, with a hood of garnet cloth lined with silk cloth of topaz and a black velvet bonnet with a gold cord.</w:t>
            </w:r>
          </w:p>
        </w:tc>
      </w:tr>
      <w:tr w:rsidR="0077226B" w:rsidRPr="00970708" w14:paraId="5A2706BE" w14:textId="77777777" w:rsidTr="008852EC">
        <w:trPr>
          <w:trHeight w:val="3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3741" w14:textId="77777777" w:rsidR="0077226B" w:rsidRPr="00970708" w:rsidRDefault="0077226B" w:rsidP="0077226B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77226B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Executive Master of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</w:t>
            </w:r>
            <w:r w:rsidRPr="0077226B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Business Administration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2AFFA" w14:textId="77777777" w:rsidR="0077226B" w:rsidRPr="00970708" w:rsidRDefault="0077226B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EMBA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CAF0" w14:textId="77777777" w:rsidR="0077226B" w:rsidRPr="00970708" w:rsidRDefault="0077226B" w:rsidP="0077226B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77226B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</w:t>
            </w:r>
            <w:r w:rsidRPr="0077226B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of Arts of the University of Cambridge, fully lined in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</w:t>
            </w:r>
            <w:r w:rsidRPr="0077226B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turquoise and a black cap in the Cambridge style.</w:t>
            </w:r>
          </w:p>
        </w:tc>
      </w:tr>
      <w:tr w:rsidR="00E34FE4" w:rsidRPr="00970708" w14:paraId="3EEB9556" w14:textId="77777777" w:rsidTr="008852EC">
        <w:trPr>
          <w:trHeight w:val="3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91A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Advanced Computing Technologies for Business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52F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GCertAdvCompTechBus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8AE6" w14:textId="77777777" w:rsidR="00E34FE4" w:rsidRPr="008852EC" w:rsidRDefault="00E34FE4" w:rsidP="008852EC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0BBE010E" w14:textId="77777777" w:rsidTr="008852EC">
        <w:trPr>
          <w:trHeight w:val="4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E0C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Applied Finance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18A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GCertAppFin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65094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2FC7B72D" w14:textId="77777777" w:rsidTr="008852EC">
        <w:trPr>
          <w:trHeight w:val="4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B2DE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Applied Linguistics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D037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GCertAppLing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7C98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66AF26FF" w14:textId="77777777" w:rsidTr="00056F19">
        <w:trPr>
          <w:trHeight w:val="51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AF8D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Applied Management (Nursing)</w:t>
            </w:r>
          </w:p>
          <w:p w14:paraId="54B817A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740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GCertAppMgt(Nurs)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3D42B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3CE65CC7" w14:textId="77777777" w:rsidTr="00056F19">
        <w:trPr>
          <w:trHeight w:val="5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F95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Aviation Management*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6B19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GCertAvMgt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CB69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736B72AD" w14:textId="77777777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20BC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Business Administration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575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659B0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3EA3BE8D" w14:textId="77777777" w:rsidTr="00056F19">
        <w:trPr>
          <w:trHeight w:val="7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B4A7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Business Management (Executive)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4753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GCertBA(Exec)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0E165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2C621AA5" w14:textId="77777777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1FF6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Business Psychology</w:t>
            </w:r>
          </w:p>
          <w:p w14:paraId="5540575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318D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GCertBusPsych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DC74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43972FEF" w14:textId="77777777" w:rsidTr="00056F19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F0E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Business Research*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9F6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GCertBusRes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5769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042CE96C" w14:textId="77777777" w:rsidTr="00056F19">
        <w:trPr>
          <w:trHeight w:val="43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6C70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Clinical Epidemiology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444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GCertClinEpid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ADAF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02A24DE3" w14:textId="77777777" w:rsidTr="00056F19">
        <w:trPr>
          <w:trHeight w:val="4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755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Clinical Medicine (Leadership and Management)</w:t>
            </w:r>
          </w:p>
          <w:p w14:paraId="01B9E27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2218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GCertClinMed(Lead&amp;Mgt)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507B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52777FFF" w14:textId="77777777" w:rsidTr="00056F19">
        <w:trPr>
          <w:trHeight w:val="5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2B0B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Clinical Nursing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3F9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GCertClinNurs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F406E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608645AF" w14:textId="77777777" w:rsidTr="00056F19">
        <w:trPr>
          <w:trHeight w:val="4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30C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Co-operatives Management and Organisation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5A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GCertCoopMgtOrg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259A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6750BB2E" w14:textId="77777777" w:rsidTr="00056F19">
        <w:trPr>
          <w:trHeight w:val="5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C220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Creative Industries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1CC5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GCertCInd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2999" w14:textId="77777777" w:rsidR="00E34FE4" w:rsidRPr="00970708" w:rsidRDefault="00E34FE4" w:rsidP="00E34FE4">
            <w:pPr>
              <w:spacing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6BD6428F" w14:textId="77777777" w:rsidTr="00056F19">
        <w:trPr>
          <w:trHeight w:val="5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9C36E" w14:textId="77777777" w:rsidR="00E34FE4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E34FE4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Cyber Security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2622" w14:textId="77777777" w:rsidR="00E34FE4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GCCS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B1A8" w14:textId="77777777" w:rsidR="00E34FE4" w:rsidRPr="00970708" w:rsidRDefault="00E34FE4" w:rsidP="00E34FE4">
            <w:pPr>
              <w:spacing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2C919469" w14:textId="77777777" w:rsidTr="00056F19">
        <w:trPr>
          <w:trHeight w:val="54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4619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Data Analytics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F7D4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GCertDA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697FC" w14:textId="77777777" w:rsidR="00E34FE4" w:rsidRPr="00970708" w:rsidRDefault="00E34FE4" w:rsidP="00E34FE4">
            <w:pPr>
              <w:spacing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42AE60BB" w14:textId="77777777" w:rsidTr="00056F19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4F5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Data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BC9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GCertDS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E8342" w14:textId="77777777" w:rsidR="00E34FE4" w:rsidRPr="00970708" w:rsidRDefault="00E34FE4" w:rsidP="00E34FE4">
            <w:pPr>
              <w:spacing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73E60866" w14:textId="77777777" w:rsidTr="00056F19">
        <w:trPr>
          <w:trHeight w:val="4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1B33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Digital Media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F65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GCertDM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CFB3" w14:textId="77777777" w:rsidR="00E34FE4" w:rsidRPr="00970708" w:rsidRDefault="00E34FE4" w:rsidP="00E34FE4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66FFF19B" w14:textId="77777777" w:rsidTr="00056F19">
        <w:trPr>
          <w:trHeight w:val="5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335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Disaster Risk Reduction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7FF1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GCertDRR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688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0155EE90" w14:textId="77777777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4B1D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Educational Studies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803A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GCertEdStud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05F5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46CB8D97" w14:textId="77777777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DC402" w14:textId="77777777"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Graduation Certificate in Education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5553" w14:textId="77777777"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712DE" w14:textId="77777777"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3230E951" w14:textId="77777777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3A38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Graduate Certificate in Energy Studies </w:t>
            </w:r>
          </w:p>
          <w:p w14:paraId="48A4A14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B53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GCertEnergy 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5224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This is a jointly offered award with the University of Queensland – graduates attend University of Queensland graduate ceremonies</w:t>
            </w:r>
          </w:p>
        </w:tc>
      </w:tr>
      <w:tr w:rsidR="00E34FE4" w:rsidRPr="00970708" w14:paraId="527D130A" w14:textId="77777777" w:rsidTr="00056F19">
        <w:trPr>
          <w:trHeight w:val="55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3950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Environmental and Business Management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8134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GCertEBM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F19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342D17D8" w14:textId="77777777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52E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Environmental Management and Sustainability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953D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GCertEMS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141F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41FAF96A" w14:textId="77777777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8954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Family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CC0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GCertFamStudies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94A1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51E133E3" w14:textId="77777777" w:rsidTr="004B3056">
        <w:trPr>
          <w:trHeight w:val="52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F3AC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Health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F24B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GCertHlthSc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01EF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29296D6D" w14:textId="77777777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0680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Human Resource Management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AE5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GCertHRM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912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7B3FE01C" w14:textId="77777777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AEA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Information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46ED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GCertIT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D526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228EA86B" w14:textId="77777777" w:rsidTr="00056F19">
        <w:trPr>
          <w:trHeight w:val="54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57B1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Innovation Management and Entrepreneurship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46C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GCertInnoMgt&amp;Entre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AB64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0905BC33" w14:textId="77777777" w:rsidTr="00056F19">
        <w:trPr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CB5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Integrated Science, Technology, Engineering and Mathematics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7AFF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GradCertIntegSTEM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E39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2514918F" w14:textId="77777777" w:rsidTr="00056F19">
        <w:trPr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A7A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Marketing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65B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GCertMktg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C534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7EF00626" w14:textId="77777777" w:rsidTr="00056F19">
        <w:trPr>
          <w:trHeight w:val="5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0D39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Music Technology*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26B5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GCertMusTech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D1C3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00E02EA0" w14:textId="77777777" w:rsidTr="00056F19">
        <w:trPr>
          <w:trHeight w:val="5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8EB6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Nursing (Advanced Practice)</w:t>
            </w:r>
          </w:p>
          <w:p w14:paraId="11DB6AD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DA7B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GCertNurs(AdvPrac)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345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6064B022" w14:textId="77777777" w:rsidTr="00056F19">
        <w:trPr>
          <w:trHeight w:val="55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600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Pollution Impact Assessment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E2D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GCertPIAssess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EA38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6EA3D412" w14:textId="77777777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601B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Professional Accounting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6D0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GCertPAc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C765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4114A3E2" w14:textId="77777777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B9DD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Professional Engineering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413B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GCertPEng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DA3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5E0B4AAD" w14:textId="77777777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FF38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Project Management for the Built Environment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BD5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GCertProjMgtBEnv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5506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764A3A5A" w14:textId="77777777" w:rsidTr="00056F19">
        <w:trPr>
          <w:trHeight w:val="5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A9F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Property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1176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GCertProp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BF74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32481CBD" w14:textId="77777777" w:rsidTr="00056F19">
        <w:trPr>
          <w:trHeight w:val="5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D8DB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Social Change and Development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E15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GCertSCD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FCF1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025FD1A9" w14:textId="77777777" w:rsidTr="00056F19">
        <w:trPr>
          <w:trHeight w:val="5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5CC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D0C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91D2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75F5E8D1" w14:textId="77777777" w:rsidTr="00056F19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B033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Theology*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7C92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bookmarkStart w:id="0" w:name="_GoBack"/>
            <w:bookmarkEnd w:id="0"/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GCertTheol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D8C8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52C0FEF9" w14:textId="77777777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93D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Certificate in Workplace Health and Safety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1409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GCWHS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0EE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112846A3" w14:textId="77777777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279B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Diploma in Clinical Epidemiology*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514F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GDipClinEpid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F2C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FF2F97" w:rsidRPr="00970708" w14:paraId="2B789EC0" w14:textId="77777777" w:rsidTr="00452A03">
        <w:trPr>
          <w:trHeight w:val="6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A913D" w14:textId="77777777" w:rsidR="00FF2F97" w:rsidRPr="00970708" w:rsidRDefault="00FF2F97" w:rsidP="00452A03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Graduate Diploma in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Data Science and Analytics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</w:t>
            </w:r>
          </w:p>
          <w:p w14:paraId="6912A993" w14:textId="77777777" w:rsidR="00FF2F97" w:rsidRPr="00970708" w:rsidRDefault="00FF2F97" w:rsidP="00452A03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05322" w14:textId="77777777" w:rsidR="00FF2F97" w:rsidRPr="00970708" w:rsidRDefault="00FF2F97" w:rsidP="00452A03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GDipDSA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F3F5" w14:textId="77777777" w:rsidR="00FF2F97" w:rsidRPr="00970708" w:rsidRDefault="00FF2F97" w:rsidP="00452A03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D52789" w:rsidRPr="00970708" w14:paraId="672B4143" w14:textId="77777777" w:rsidTr="00452A03">
        <w:trPr>
          <w:trHeight w:val="6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EEDB0" w14:textId="77777777" w:rsidR="00D52789" w:rsidRPr="00970708" w:rsidRDefault="00D52789" w:rsidP="00452A03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Graduate Diploma in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Educational Studies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</w:t>
            </w:r>
          </w:p>
          <w:p w14:paraId="33A14CC9" w14:textId="77777777" w:rsidR="00D52789" w:rsidRPr="00970708" w:rsidRDefault="00D52789" w:rsidP="00452A03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B784F" w14:textId="77777777" w:rsidR="00D52789" w:rsidRPr="00970708" w:rsidRDefault="00D52789" w:rsidP="00452A03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GDipEdStud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35EDE" w14:textId="77777777" w:rsidR="00D52789" w:rsidRPr="00970708" w:rsidRDefault="00D52789" w:rsidP="00452A03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4936B7F7" w14:textId="77777777" w:rsidTr="00056F19">
        <w:trPr>
          <w:trHeight w:val="6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3A6A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Graduate Diploma in Energy Studies </w:t>
            </w:r>
          </w:p>
          <w:p w14:paraId="4CCCD2B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CC15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GDipEnergyStudies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1625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This is a jointly offered award with the University of Queensland – graduates attend University of Queensland graduate ceremonies</w:t>
            </w:r>
          </w:p>
        </w:tc>
      </w:tr>
      <w:tr w:rsidR="00E34FE4" w:rsidRPr="00970708" w14:paraId="3E63ED79" w14:textId="77777777" w:rsidTr="00056F19">
        <w:trPr>
          <w:trHeight w:val="59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C4B1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Diploma in Environmental Risk Assessment and Remediation</w:t>
            </w:r>
          </w:p>
          <w:p w14:paraId="4B1941F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56D3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GDipERAR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AA1F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092A14A4" w14:textId="77777777" w:rsidTr="00056F19">
        <w:trPr>
          <w:trHeight w:val="6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210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Diploma in Medical Statistics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32B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GDipMedStats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2E93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1C9049C5" w14:textId="77777777" w:rsidTr="00056F19">
        <w:trPr>
          <w:trHeight w:val="55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67E6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Diploma in Pharmaceutical Sciences*</w:t>
            </w:r>
          </w:p>
          <w:p w14:paraId="2D0B9F9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295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GDipPharSc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F09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1CFEF4CE" w14:textId="77777777" w:rsidTr="00056F19">
        <w:trPr>
          <w:trHeight w:val="64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ACDE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Graduate Diploma in Psychology*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AE24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6935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22D81CD3" w14:textId="77777777" w:rsidTr="00056F19">
        <w:trPr>
          <w:trHeight w:val="7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23CE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Graduate Diploma in Workplace Health and Safety </w:t>
            </w: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[Note: this is an Exit Award]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7615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GDipWHS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EA83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Postgraduate Diplomates who hold no former degree shall wear a gown of black cloth and a cap in the Cambridge style as worn by graduates holding the degree of Bachelor.</w:t>
            </w:r>
          </w:p>
        </w:tc>
      </w:tr>
      <w:tr w:rsidR="00E34FE4" w:rsidRPr="00970708" w14:paraId="11B22063" w14:textId="77777777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922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Juris Doctor/Graduate Diploma in Legal Practice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072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JD/GDipLegalPrac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B629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waratah and a black cap in the Cambridge style.</w:t>
            </w:r>
          </w:p>
        </w:tc>
      </w:tr>
      <w:tr w:rsidR="00E34FE4" w:rsidRPr="00970708" w14:paraId="65A01F86" w14:textId="77777777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12E3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Applied Finance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9D7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MAppFin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FCC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14:paraId="44DA33A4" w14:textId="77777777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6465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Applied Health and Business Psychology*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5A90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MAppHlthBusPsych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29CE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14:paraId="2140FF50" w14:textId="77777777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FFB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Applied Linguistics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E8B0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MAppLing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7E96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14:paraId="55A984ED" w14:textId="77777777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F681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Applied Management (Health)*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435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MAppMgt(Hlth)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5C4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14:paraId="55E18A06" w14:textId="77777777" w:rsidTr="00056F19">
        <w:trPr>
          <w:trHeight w:val="5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D6B5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Applied Management (Nursing)</w:t>
            </w:r>
            <w:r w:rsidR="00097BA1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AA0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MAppMgt(Nurs)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64B4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14:paraId="1AA2F307" w14:textId="77777777" w:rsidTr="00056F19">
        <w:trPr>
          <w:trHeight w:val="63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8F5B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Architecture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A97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MArch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7D0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garnet and a black cap in the Cambridge style.</w:t>
            </w:r>
          </w:p>
        </w:tc>
      </w:tr>
      <w:tr w:rsidR="00E34FE4" w:rsidRPr="00970708" w14:paraId="2571B79E" w14:textId="77777777" w:rsidTr="00056F19">
        <w:trPr>
          <w:trHeight w:val="50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219D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Aviation Management*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A78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MAvMgt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8CF9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topaz and a black cap in the Cambridge style.</w:t>
            </w:r>
          </w:p>
        </w:tc>
      </w:tr>
      <w:tr w:rsidR="00E34FE4" w:rsidRPr="00970708" w14:paraId="22DA629C" w14:textId="77777777" w:rsidTr="00056F19">
        <w:trPr>
          <w:trHeight w:val="69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F7D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BioInnovation and Design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21C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MBioInnoDes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2D8F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14:paraId="19944B1A" w14:textId="77777777" w:rsidTr="00056F19">
        <w:trPr>
          <w:trHeight w:val="7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5BD3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Business*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7F7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MBus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7AB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14:paraId="0E73F638" w14:textId="77777777" w:rsidTr="00056F19">
        <w:trPr>
          <w:trHeight w:val="6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DEE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Business Administration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9E6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MBA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8C90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14:paraId="0DFC385B" w14:textId="77777777" w:rsidTr="00056F19">
        <w:trPr>
          <w:trHeight w:val="6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9876E" w14:textId="77777777" w:rsidR="00E34FE4" w:rsidRPr="00F55F3C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8A1B27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Business Administration (Global)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4C9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MBA(Global)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F4D0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14:paraId="7BE6628F" w14:textId="77777777" w:rsidTr="00056F19">
        <w:trPr>
          <w:trHeight w:val="6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B0D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Business Psychology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FAB6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MBusPsych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08E0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14:paraId="6F9F8A0A" w14:textId="77777777" w:rsidTr="00056F19">
        <w:trPr>
          <w:trHeight w:val="5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FFF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Business Research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C401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MBusRes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3682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14:paraId="6751C172" w14:textId="77777777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94B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Clinical Epidemiology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9570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MClinEpid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D390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 and a black cap in the Cambridge style</w:t>
            </w:r>
          </w:p>
        </w:tc>
      </w:tr>
      <w:tr w:rsidR="00E34FE4" w:rsidRPr="00970708" w14:paraId="43E3F728" w14:textId="77777777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70E9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Clinical Medicine (Leadership and Management)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074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MClinMed(L&amp;Mgt)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EFB8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14:paraId="7EE22E5A" w14:textId="77777777" w:rsidTr="00056F19">
        <w:trPr>
          <w:trHeight w:val="5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8B3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Clinical Psychology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2234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MClinPsych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4F6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14:paraId="1A67C85D" w14:textId="77777777" w:rsidTr="00056F19">
        <w:trPr>
          <w:trHeight w:val="62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9250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Co-operatives Management and Organisation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EAB4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MCoopMgtOrg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8B6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14:paraId="618BDDF5" w14:textId="77777777" w:rsidTr="00056F19">
        <w:trPr>
          <w:trHeight w:val="55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639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Creative Industries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50F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MCInd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89F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wattle and a black cap in the Cambridge style.</w:t>
            </w:r>
          </w:p>
        </w:tc>
      </w:tr>
      <w:tr w:rsidR="00FF2F97" w:rsidRPr="00970708" w14:paraId="342E3DA6" w14:textId="77777777" w:rsidTr="00452A03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EE010" w14:textId="77777777" w:rsidR="00FF2F97" w:rsidRPr="00970708" w:rsidRDefault="00FF2F97" w:rsidP="00FF2F97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aster of Cyber Security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69A69" w14:textId="77777777" w:rsidR="00FF2F97" w:rsidRPr="00970708" w:rsidRDefault="00FF2F97" w:rsidP="00452A03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MCS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E6465" w14:textId="77777777" w:rsidR="00FF2F97" w:rsidRPr="00970708" w:rsidRDefault="00FF2F97" w:rsidP="00FF2F97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A gown of black cloth and a hood as worn by Masters of Arts of the University of Cambridge, fully lined in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violet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and a black cap in the Cambridge style.</w:t>
            </w:r>
          </w:p>
        </w:tc>
      </w:tr>
      <w:tr w:rsidR="00D52789" w:rsidRPr="00970708" w14:paraId="6B39A49C" w14:textId="77777777" w:rsidTr="00452A03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FE3AA" w14:textId="77777777" w:rsidR="00D52789" w:rsidRPr="00970708" w:rsidRDefault="00D52789" w:rsidP="00452A03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aster of Data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F336" w14:textId="77777777" w:rsidR="00D52789" w:rsidRPr="00970708" w:rsidRDefault="00D52789" w:rsidP="00452A03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MDS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1B3D" w14:textId="77777777" w:rsidR="00D52789" w:rsidRPr="00970708" w:rsidRDefault="00D52789" w:rsidP="00D52789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A gown of black cloth and a hood as worn by Masters of Arts of the University of Cambridge, fully lined in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topaz</w:t>
            </w: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and a black cap in the Cambridge style.</w:t>
            </w:r>
          </w:p>
        </w:tc>
      </w:tr>
      <w:tr w:rsidR="00E34FE4" w:rsidRPr="00970708" w14:paraId="05A0A1DB" w14:textId="77777777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CF06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Digital Media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8EE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MDM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C3F2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wattle and a black cap in the Cambridge style.</w:t>
            </w:r>
          </w:p>
        </w:tc>
      </w:tr>
      <w:tr w:rsidR="00E34FE4" w:rsidRPr="00970708" w14:paraId="241E2B29" w14:textId="77777777" w:rsidTr="00056F19">
        <w:trPr>
          <w:trHeight w:val="52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DEF6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Disability Studies*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5252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MDisStud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CC3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14:paraId="673E3045" w14:textId="77777777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A860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Disaster Preparedness and Reconstruction*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5AFD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MDPR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7C0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garnet and a black cap in the Cambridge style.</w:t>
            </w:r>
          </w:p>
        </w:tc>
      </w:tr>
      <w:tr w:rsidR="00E34FE4" w:rsidRPr="00970708" w14:paraId="69EFD5B2" w14:textId="77777777" w:rsidTr="00056F19">
        <w:trPr>
          <w:trHeight w:val="7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EC08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F55F3C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Disaster Resilience and Sustainable Development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CBF6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MDR&amp;SusDev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6B8E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garnet and a black cap in the Cambridge style.</w:t>
            </w:r>
          </w:p>
        </w:tc>
      </w:tr>
      <w:tr w:rsidR="00E34FE4" w:rsidRPr="00970708" w14:paraId="296205FD" w14:textId="77777777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09D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Dispute Resolution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964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MDR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001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waratah and a black cap in the Cambridge style.</w:t>
            </w:r>
          </w:p>
        </w:tc>
      </w:tr>
      <w:tr w:rsidR="00E34FE4" w:rsidRPr="00970708" w14:paraId="0960F92E" w14:textId="77777777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852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Early Childhood Education*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765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MECE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10E5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14:paraId="5AA32126" w14:textId="77777777" w:rsidTr="00056F19">
        <w:trPr>
          <w:trHeight w:val="60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402B2" w14:textId="77777777"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Education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84E38" w14:textId="77777777"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6EDE" w14:textId="77777777"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14:paraId="23048130" w14:textId="77777777" w:rsidTr="00056F19">
        <w:trPr>
          <w:trHeight w:val="60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B9B3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Educational Studies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ED38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MEdStud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63C4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14:paraId="6999FA84" w14:textId="77777777" w:rsidTr="00056F19">
        <w:trPr>
          <w:trHeight w:val="6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CC3D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Energy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BC5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MEnergy 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50C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This is a jointly offered award with the University of Queensland – graduates attend University of Queensland graduate ceremonies</w:t>
            </w:r>
          </w:p>
        </w:tc>
      </w:tr>
      <w:tr w:rsidR="00E34FE4" w:rsidRPr="00970708" w14:paraId="771BB2F8" w14:textId="77777777" w:rsidTr="00056F19">
        <w:trPr>
          <w:trHeight w:val="5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C843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Engineering Management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8881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MEngMgt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EC5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14:paraId="5FC9F3DE" w14:textId="77777777" w:rsidTr="00056F19">
        <w:trPr>
          <w:trHeight w:val="68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DC23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Environmental and Business Management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1789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MEBM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C68B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topaz and a black cap in the Cambridge style.</w:t>
            </w:r>
          </w:p>
        </w:tc>
      </w:tr>
      <w:tr w:rsidR="00E34FE4" w:rsidRPr="00970708" w14:paraId="1F840477" w14:textId="77777777" w:rsidTr="00056F19">
        <w:trPr>
          <w:trHeight w:val="70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D7F1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Environmental Law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251D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MEnvLaw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AFBA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waratah and a black cap in the Cambridge style.</w:t>
            </w:r>
          </w:p>
        </w:tc>
      </w:tr>
      <w:tr w:rsidR="00E34FE4" w:rsidRPr="00970708" w14:paraId="7F3CEEBA" w14:textId="77777777" w:rsidTr="00056F19">
        <w:trPr>
          <w:trHeight w:val="70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C0CD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Environmental Management*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4819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D867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topaz and a black cap in the Cambridge style.</w:t>
            </w:r>
          </w:p>
        </w:tc>
      </w:tr>
      <w:tr w:rsidR="00E34FE4" w:rsidRPr="00970708" w14:paraId="573ED1A7" w14:textId="77777777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F51C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Environmental Management and Sustainability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059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MEMS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DE6E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topaz and a black cap in the Cambridge style.</w:t>
            </w:r>
          </w:p>
        </w:tc>
      </w:tr>
      <w:tr w:rsidR="00E34FE4" w:rsidRPr="00970708" w14:paraId="6FA6B2C5" w14:textId="77777777" w:rsidTr="00056F19">
        <w:trPr>
          <w:trHeight w:val="5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C8F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Environmental Risk Assessment and Remediation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26DC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MERAR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A69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topaz and a black cap in the Cambridge style.</w:t>
            </w:r>
          </w:p>
        </w:tc>
      </w:tr>
      <w:tr w:rsidR="00E34FE4" w:rsidRPr="00970708" w14:paraId="6E03ACDA" w14:textId="77777777" w:rsidTr="00056F19">
        <w:trPr>
          <w:trHeight w:val="5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5126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Family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9D0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MFamStudies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73A4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14:paraId="5FE193F5" w14:textId="77777777" w:rsidTr="00056F19">
        <w:trPr>
          <w:trHeight w:val="7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B192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Health Science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11E6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MHlthSc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129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14:paraId="10782B69" w14:textId="77777777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FB1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Human Resource Management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D859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MHRMgt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A66D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14:paraId="04A7388B" w14:textId="77777777" w:rsidTr="00056F19">
        <w:trPr>
          <w:trHeight w:val="5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24C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Human Resources and Law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E952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MHRLaw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DA8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waratah and a black cap in the Cambridge style.</w:t>
            </w:r>
          </w:p>
        </w:tc>
      </w:tr>
      <w:tr w:rsidR="00E34FE4" w:rsidRPr="00970708" w14:paraId="349FBFDF" w14:textId="77777777" w:rsidTr="00056F19">
        <w:trPr>
          <w:trHeight w:val="65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0F06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Information Technology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A8C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MIT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2D26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violet and a black cap in the Cambridge style.</w:t>
            </w:r>
          </w:p>
        </w:tc>
      </w:tr>
      <w:tr w:rsidR="00E34FE4" w:rsidRPr="00970708" w14:paraId="004B61F1" w14:textId="77777777" w:rsidTr="00056F19">
        <w:trPr>
          <w:trHeight w:val="6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095D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Innovation Management and Entrepreneurship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46E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MInnoMgtEntre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036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14:paraId="2FDC87CD" w14:textId="77777777" w:rsidTr="00056F19">
        <w:trPr>
          <w:trHeight w:val="5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F8E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International Business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158A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MIB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4249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14:paraId="6E410611" w14:textId="77777777" w:rsidTr="00056F19">
        <w:trPr>
          <w:trHeight w:val="6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2A03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Laws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F2B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LLM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426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waratah and a black cap in the Cambridge style.</w:t>
            </w:r>
          </w:p>
        </w:tc>
      </w:tr>
      <w:tr w:rsidR="00E34FE4" w:rsidRPr="00970708" w14:paraId="6532F0C0" w14:textId="77777777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2BC6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Leadership and Management in Education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2899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MLMEd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6AD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14:paraId="42D10377" w14:textId="77777777" w:rsidTr="00056F19">
        <w:trPr>
          <w:trHeight w:val="6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D64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Marketing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A7A0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MMktg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7D5C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AD2E21" w:rsidRPr="00970708" w14:paraId="577C2EDB" w14:textId="77777777" w:rsidTr="00056F19">
        <w:trPr>
          <w:trHeight w:val="5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D3B4" w14:textId="77777777" w:rsidR="00AD2E21" w:rsidRPr="00970708" w:rsidRDefault="00AD2E21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Materials Science and Engineering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C9AAD" w14:textId="77777777" w:rsidR="00AD2E21" w:rsidRPr="00970708" w:rsidRDefault="00D52789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D5278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MMatSciEng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A31C" w14:textId="77777777" w:rsidR="00AD2E21" w:rsidRPr="00970708" w:rsidRDefault="00D52789" w:rsidP="00D52789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D5278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14:paraId="3E9AEAF6" w14:textId="77777777" w:rsidTr="00056F19">
        <w:trPr>
          <w:trHeight w:val="5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5E8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Medical Statistics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1CA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MMedStats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D9C1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14:paraId="61C9D110" w14:textId="77777777" w:rsidTr="00056F19">
        <w:trPr>
          <w:trHeight w:val="6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C4D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Mental Health Nursing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F83E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MMHN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358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14:paraId="1A37D7D8" w14:textId="77777777" w:rsidTr="00056F19">
        <w:trPr>
          <w:trHeight w:val="6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63C2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Mental Health Nursing (Nurse Practitioner)</w:t>
            </w:r>
            <w:r w:rsidR="0012397D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EE7F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MMHN(NursPrac)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6D8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14:paraId="4BD930B7" w14:textId="77777777" w:rsidTr="00056F19">
        <w:trPr>
          <w:trHeight w:val="7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0405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Midwifery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1901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MMidStud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1A2A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14:paraId="4AF4C13F" w14:textId="77777777" w:rsidTr="00056F19">
        <w:trPr>
          <w:trHeight w:val="5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EACB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Music Technology*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54A0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MMusTech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4B4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lilac and a black cap in the Cambridge style.</w:t>
            </w:r>
          </w:p>
        </w:tc>
      </w:tr>
      <w:tr w:rsidR="00E34FE4" w:rsidRPr="00970708" w14:paraId="6931F9F9" w14:textId="77777777" w:rsidTr="00056F19">
        <w:trPr>
          <w:trHeight w:val="6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6766A" w14:textId="77777777"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Master of Nursing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82E5" w14:textId="77777777"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MNurs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F627C" w14:textId="77777777" w:rsidR="00E34FE4" w:rsidRPr="00056F19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056F19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14:paraId="52997A97" w14:textId="77777777" w:rsidTr="00056F19">
        <w:trPr>
          <w:trHeight w:val="6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FB7DF" w14:textId="77777777" w:rsidR="00E34FE4" w:rsidRPr="008A1B27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8A1B27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Nurse Practitioner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DCDDD" w14:textId="77777777" w:rsidR="00E34FE4" w:rsidRPr="008A1B27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8A1B27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MNursPrac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F67A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14:paraId="71B6417E" w14:textId="77777777" w:rsidTr="00056F19">
        <w:trPr>
          <w:trHeight w:val="6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E0C6" w14:textId="77777777" w:rsidR="00E34FE4" w:rsidRPr="008A1B27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8A1B27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Nurse Practitioner (Mental Health)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F7AD" w14:textId="77777777" w:rsidR="00E34FE4" w:rsidRPr="008A1B27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8A1B27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MNursPrac(MHN)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9895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14:paraId="5838A4A4" w14:textId="77777777" w:rsidTr="00056F19">
        <w:trPr>
          <w:trHeight w:val="66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60C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Nursing (Advanced Practice)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A29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MNurs(AdvPrac)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71F4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14:paraId="67FDF735" w14:textId="77777777" w:rsidTr="00056F19">
        <w:trPr>
          <w:trHeight w:val="5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05F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Nursing (Nurse Practitioner)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8FA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MNurs(NursPrac)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6E43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international orange and a black cap in the Cambridge style.</w:t>
            </w:r>
          </w:p>
        </w:tc>
      </w:tr>
      <w:tr w:rsidR="00E34FE4" w:rsidRPr="00970708" w14:paraId="368F8382" w14:textId="77777777" w:rsidTr="00056F19">
        <w:trPr>
          <w:trHeight w:val="5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956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Occupational Health and Safety*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7E0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MOHS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EF6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14:paraId="4690390E" w14:textId="77777777" w:rsidTr="00056F19">
        <w:trPr>
          <w:trHeight w:val="6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4EF7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Pharmacy*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740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MPharm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A104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14:paraId="6A3EF804" w14:textId="77777777" w:rsidTr="00056F19">
        <w:trPr>
          <w:trHeight w:val="84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BB2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Philosophy</w:t>
            </w:r>
          </w:p>
          <w:p w14:paraId="12BEBF8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i/>
                <w:sz w:val="20"/>
                <w:szCs w:val="20"/>
                <w:lang w:eastAsia="en-AU"/>
              </w:rPr>
              <w:t>[all disciplines]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6ACD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MPhil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22F5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black cap as worn by Masters of Arts of the University of Cambridge, and a hood as worn by Doctors of Philosophy, namely a hood of garnet lined with silver grey.</w:t>
            </w:r>
          </w:p>
        </w:tc>
      </w:tr>
      <w:tr w:rsidR="00E34FE4" w:rsidRPr="00970708" w14:paraId="75550A84" w14:textId="77777777" w:rsidTr="00056F19">
        <w:trPr>
          <w:trHeight w:val="50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DA26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Accounting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E61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MPAc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B01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14:paraId="491B35C4" w14:textId="77777777" w:rsidTr="00056F19">
        <w:trPr>
          <w:trHeight w:val="5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519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Accounting (Advanced)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37CB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MPAc(Adv)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A20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14:paraId="014F6C11" w14:textId="77777777" w:rsidTr="009E5CF0">
        <w:trPr>
          <w:trHeight w:val="68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A708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Economics</w:t>
            </w:r>
            <w:r w:rsidR="0012397D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BA1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EF66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turquoise and a black cap in the Cambridge style.</w:t>
            </w:r>
          </w:p>
        </w:tc>
      </w:tr>
      <w:tr w:rsidR="00E34FE4" w:rsidRPr="00970708" w14:paraId="0546985E" w14:textId="77777777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186D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(Chemical)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DD41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MPEng(Chem)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9B2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14:paraId="37466312" w14:textId="77777777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FF62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(Civil)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35C9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MPEng(Civil)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3AA3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14:paraId="772D41EC" w14:textId="77777777" w:rsidTr="00056F19">
        <w:trPr>
          <w:trHeight w:val="5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37A1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(Computer Systems)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EC9F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MPEng(CompSys)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8241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14:paraId="640CE839" w14:textId="77777777" w:rsidTr="00056F19">
        <w:trPr>
          <w:trHeight w:val="65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E41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(Electrical and Electronic)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8E27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MPEng(Elec&amp;Elect)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5A6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14:paraId="2DAF4DDB" w14:textId="77777777" w:rsidTr="00056F19">
        <w:trPr>
          <w:trHeight w:val="5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5C57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(Environmental)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67D7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MPEng(Env)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8206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14:paraId="79FA786E" w14:textId="77777777" w:rsidTr="00056F19">
        <w:trPr>
          <w:trHeight w:val="54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A6D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(Geospatial Engineering and Surveying)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8A7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MPEng(GeoEng&amp;Surv)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C955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14:paraId="359EF0C1" w14:textId="77777777" w:rsidTr="00056F19">
        <w:trPr>
          <w:trHeight w:val="62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B12E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(Mechanical)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0834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MPEng(Mech)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1B7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14:paraId="3CDD1FAC" w14:textId="77777777" w:rsidTr="00056F19">
        <w:trPr>
          <w:trHeight w:val="5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FE3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(Mechatronics)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2951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MPEng(Mecha)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4D6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14:paraId="0AA4F3F7" w14:textId="77777777" w:rsidTr="00056F19">
        <w:trPr>
          <w:trHeight w:val="47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4D17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Engineering (Software)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979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MPEng(Software)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5DE1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lapis lazuli and a black cap in the Cambridge style.</w:t>
            </w:r>
          </w:p>
        </w:tc>
      </w:tr>
      <w:tr w:rsidR="00E34FE4" w:rsidRPr="00970708" w14:paraId="4BBAAC84" w14:textId="77777777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010A3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Professional Psychology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B291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MProfPsyc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5069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</w:t>
            </w:r>
            <w:r w:rsidRPr="00087DDF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a hood as worn by Masters of Arts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</w:t>
            </w:r>
            <w:r w:rsidRPr="00087DDF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of the University of Cambridge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, fully lined in Pearl</w:t>
            </w:r>
            <w:r w:rsidRPr="00087DDF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 and a black cap </w:t>
            </w:r>
            <w:r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in </w:t>
            </w:r>
            <w:r w:rsidRPr="00087DDF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the University of Cambridge.</w:t>
            </w:r>
          </w:p>
        </w:tc>
      </w:tr>
      <w:tr w:rsidR="00E34FE4" w:rsidRPr="00970708" w14:paraId="057B2E3F" w14:textId="77777777" w:rsidTr="00056F19">
        <w:trPr>
          <w:trHeight w:val="56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91FE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Project Management for the Built Environment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42C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MProjMgtBEnv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4653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garnet and a black cap in the Cambridge style.</w:t>
            </w:r>
          </w:p>
        </w:tc>
      </w:tr>
      <w:tr w:rsidR="00E34FE4" w:rsidRPr="00970708" w14:paraId="31482DE8" w14:textId="77777777" w:rsidTr="00056F19">
        <w:trPr>
          <w:trHeight w:val="6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9DCC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Property</w:t>
            </w:r>
            <w:r w:rsidR="0012397D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EF5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MProp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7E564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garnet and a black cap in the Cambridge style.</w:t>
            </w:r>
          </w:p>
        </w:tc>
      </w:tr>
      <w:tr w:rsidR="00E34FE4" w:rsidRPr="00970708" w14:paraId="3CB76793" w14:textId="77777777" w:rsidTr="00056F19">
        <w:trPr>
          <w:trHeight w:val="58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EB6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Public Health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5C61C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MPH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DF04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14:paraId="18F2A3F3" w14:textId="77777777" w:rsidTr="00056F19">
        <w:trPr>
          <w:trHeight w:val="55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D4A7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Social Change and Development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DBB4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MSCD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7422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14:paraId="18165A57" w14:textId="77777777" w:rsidTr="00056F19">
        <w:trPr>
          <w:trHeight w:val="42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4E7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Special and Inclusive Education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CCA7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MSpecInclEd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D69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14:paraId="7AA1F2B2" w14:textId="77777777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7C45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Special Education*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0338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MSpecEd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6121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14:paraId="40F2117C" w14:textId="77777777" w:rsidTr="00056F19">
        <w:trPr>
          <w:trHeight w:val="63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882C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Studies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E370E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MStudies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EC5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14:paraId="1C3EC862" w14:textId="77777777" w:rsidTr="00056F19">
        <w:trPr>
          <w:trHeight w:val="62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5A54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Teaching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174FA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MTeach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3D7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shamrock and a black cap in the Cambridge style.</w:t>
            </w:r>
          </w:p>
        </w:tc>
      </w:tr>
      <w:tr w:rsidR="00E34FE4" w:rsidRPr="00970708" w14:paraId="3978736A" w14:textId="77777777" w:rsidTr="00056F19">
        <w:trPr>
          <w:trHeight w:val="6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A112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Theology*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0A57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MTheol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884B8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pearl and a black cap in the Cambridge style.</w:t>
            </w:r>
          </w:p>
        </w:tc>
      </w:tr>
      <w:tr w:rsidR="00E34FE4" w:rsidRPr="00970708" w14:paraId="4C404905" w14:textId="77777777" w:rsidTr="00056F19">
        <w:trPr>
          <w:trHeight w:val="6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08AF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Traumatology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0F1D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MTrauma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9939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14:paraId="07F250DE" w14:textId="77777777" w:rsidTr="00056F19">
        <w:trPr>
          <w:trHeight w:val="54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28F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Master of Workplace Health and Safety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92DB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MWHS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9BBB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and a hood as worn by Masters of Arts of the University of Cambridge, fully lined in rhodochrosite and a black cap in the Cambridge style.</w:t>
            </w:r>
          </w:p>
        </w:tc>
      </w:tr>
      <w:tr w:rsidR="00E34FE4" w:rsidRPr="00970708" w14:paraId="09F1C094" w14:textId="77777777" w:rsidTr="00056F19">
        <w:trPr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506C6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Newstep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C7A1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1BF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in the Cambridge style as worn by Graduates holding the degree of Bachelor.</w:t>
            </w:r>
          </w:p>
        </w:tc>
      </w:tr>
      <w:tr w:rsidR="00E34FE4" w:rsidRPr="00970708" w14:paraId="20BA1A99" w14:textId="77777777" w:rsidTr="00056F19">
        <w:trPr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AC30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Open Foundation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5D4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76CE9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in the Cambridge style as worn by Graduates holding the degree of Bachelor.</w:t>
            </w:r>
          </w:p>
        </w:tc>
      </w:tr>
      <w:tr w:rsidR="00E34FE4" w:rsidRPr="00970708" w14:paraId="602F9FED" w14:textId="77777777" w:rsidTr="00056F19">
        <w:trPr>
          <w:trHeight w:val="6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B299D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 xml:space="preserve">Yapug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3132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417BF" w14:textId="77777777" w:rsidR="00E34FE4" w:rsidRPr="00970708" w:rsidRDefault="00E34FE4" w:rsidP="00E34FE4">
            <w:pPr>
              <w:spacing w:after="0" w:line="240" w:lineRule="auto"/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</w:pPr>
            <w:r w:rsidRPr="00970708">
              <w:rPr>
                <w:rFonts w:ascii="Arial Narrow" w:eastAsia="Arial Unicode MS" w:hAnsi="Arial Narrow" w:cs="Arial Unicode MS"/>
                <w:sz w:val="20"/>
                <w:szCs w:val="20"/>
                <w:lang w:eastAsia="en-AU"/>
              </w:rPr>
              <w:t>A gown of black cloth in the Cambridge style as worn by Graduates holding the degree of Bachelor.</w:t>
            </w:r>
          </w:p>
        </w:tc>
      </w:tr>
    </w:tbl>
    <w:p w14:paraId="1E172104" w14:textId="77777777" w:rsidR="00C437C7" w:rsidRPr="00970708" w:rsidRDefault="00C437C7" w:rsidP="00932811">
      <w:pPr>
        <w:spacing w:line="240" w:lineRule="auto"/>
        <w:rPr>
          <w:rFonts w:ascii="Arial Narrow" w:hAnsi="Arial Narrow"/>
          <w:sz w:val="20"/>
          <w:szCs w:val="20"/>
        </w:rPr>
      </w:pPr>
    </w:p>
    <w:sectPr w:rsidR="00C437C7" w:rsidRPr="00970708" w:rsidSect="00932811">
      <w:footerReference w:type="default" r:id="rId7"/>
      <w:pgSz w:w="16838" w:h="11906" w:orient="landscape"/>
      <w:pgMar w:top="709" w:right="820" w:bottom="426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FD0A0" w14:textId="77777777" w:rsidR="001E1E7E" w:rsidRDefault="001E1E7E" w:rsidP="004F58B8">
      <w:pPr>
        <w:spacing w:after="0" w:line="240" w:lineRule="auto"/>
      </w:pPr>
      <w:r>
        <w:separator/>
      </w:r>
    </w:p>
  </w:endnote>
  <w:endnote w:type="continuationSeparator" w:id="0">
    <w:p w14:paraId="380F236C" w14:textId="77777777" w:rsidR="001E1E7E" w:rsidRDefault="001E1E7E" w:rsidP="004F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C6356" w14:textId="77777777" w:rsidR="00AD2E21" w:rsidRPr="001E0DE0" w:rsidRDefault="0077226B" w:rsidP="001E0DE0">
    <w:pPr>
      <w:pStyle w:val="Footer"/>
      <w:rPr>
        <w:sz w:val="16"/>
        <w:szCs w:val="16"/>
      </w:rPr>
    </w:pPr>
    <w:r>
      <w:rPr>
        <w:sz w:val="16"/>
        <w:szCs w:val="16"/>
      </w:rPr>
      <w:t xml:space="preserve">Version Date </w:t>
    </w:r>
    <w:r w:rsidR="006551FF">
      <w:rPr>
        <w:sz w:val="16"/>
        <w:szCs w:val="16"/>
      </w:rPr>
      <w:t>10</w:t>
    </w:r>
    <w:r>
      <w:rPr>
        <w:sz w:val="16"/>
        <w:szCs w:val="16"/>
      </w:rPr>
      <w:t xml:space="preserve"> July</w:t>
    </w:r>
    <w:r w:rsidR="00AD2E21">
      <w:rPr>
        <w:sz w:val="16"/>
        <w:szCs w:val="16"/>
      </w:rPr>
      <w:t>, 2019</w:t>
    </w:r>
    <w:r w:rsidR="00AD2E21" w:rsidRPr="001E0DE0">
      <w:rPr>
        <w:sz w:val="16"/>
        <w:szCs w:val="16"/>
      </w:rPr>
      <w:t>.  Printed or downloaded versions of this document may potentially be out of date.  Please access the Policy Library for the must current Version of this document</w:t>
    </w:r>
    <w:r w:rsidR="00AD2E21">
      <w:rPr>
        <w:sz w:val="16"/>
        <w:szCs w:val="16"/>
      </w:rPr>
      <w:t>.</w:t>
    </w:r>
  </w:p>
  <w:p w14:paraId="178B8CAC" w14:textId="77777777" w:rsidR="00AD2E21" w:rsidRDefault="006551FF">
    <w:pPr>
      <w:pStyle w:val="Footer"/>
      <w:jc w:val="right"/>
    </w:pPr>
    <w:sdt>
      <w:sdtPr>
        <w:id w:val="-14905493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D2E21">
              <w:t xml:space="preserve">Page </w:t>
            </w:r>
            <w:r w:rsidR="00AD2E21">
              <w:rPr>
                <w:b/>
                <w:bCs/>
                <w:sz w:val="24"/>
                <w:szCs w:val="24"/>
              </w:rPr>
              <w:fldChar w:fldCharType="begin"/>
            </w:r>
            <w:r w:rsidR="00AD2E21">
              <w:rPr>
                <w:b/>
                <w:bCs/>
              </w:rPr>
              <w:instrText xml:space="preserve"> PAGE </w:instrText>
            </w:r>
            <w:r w:rsidR="00AD2E2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18</w:t>
            </w:r>
            <w:r w:rsidR="00AD2E21">
              <w:rPr>
                <w:b/>
                <w:bCs/>
                <w:sz w:val="24"/>
                <w:szCs w:val="24"/>
              </w:rPr>
              <w:fldChar w:fldCharType="end"/>
            </w:r>
            <w:r w:rsidR="00AD2E21">
              <w:t xml:space="preserve"> of </w:t>
            </w:r>
            <w:r w:rsidR="00AD2E21">
              <w:rPr>
                <w:b/>
                <w:bCs/>
                <w:sz w:val="24"/>
                <w:szCs w:val="24"/>
              </w:rPr>
              <w:fldChar w:fldCharType="begin"/>
            </w:r>
            <w:r w:rsidR="00AD2E21">
              <w:rPr>
                <w:b/>
                <w:bCs/>
              </w:rPr>
              <w:instrText xml:space="preserve"> NUMPAGES  </w:instrText>
            </w:r>
            <w:r w:rsidR="00AD2E2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22</w:t>
            </w:r>
            <w:r w:rsidR="00AD2E2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FA05F53" w14:textId="77777777" w:rsidR="00AD2E21" w:rsidRDefault="00AD2E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A66FA" w14:textId="77777777" w:rsidR="001E1E7E" w:rsidRDefault="001E1E7E" w:rsidP="004F58B8">
      <w:pPr>
        <w:spacing w:after="0" w:line="240" w:lineRule="auto"/>
      </w:pPr>
      <w:r>
        <w:separator/>
      </w:r>
    </w:p>
  </w:footnote>
  <w:footnote w:type="continuationSeparator" w:id="0">
    <w:p w14:paraId="04365021" w14:textId="77777777" w:rsidR="001E1E7E" w:rsidRDefault="001E1E7E" w:rsidP="004F5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C7"/>
    <w:rsid w:val="000004BF"/>
    <w:rsid w:val="000431F4"/>
    <w:rsid w:val="00056F19"/>
    <w:rsid w:val="00087DDF"/>
    <w:rsid w:val="00097BA1"/>
    <w:rsid w:val="00110DF0"/>
    <w:rsid w:val="0012397D"/>
    <w:rsid w:val="00123FB8"/>
    <w:rsid w:val="001415FC"/>
    <w:rsid w:val="001974DD"/>
    <w:rsid w:val="001A22CC"/>
    <w:rsid w:val="001D0A6F"/>
    <w:rsid w:val="001D1AA3"/>
    <w:rsid w:val="001E0DE0"/>
    <w:rsid w:val="001E1E7E"/>
    <w:rsid w:val="001E5A93"/>
    <w:rsid w:val="001F0C34"/>
    <w:rsid w:val="00221087"/>
    <w:rsid w:val="0022618A"/>
    <w:rsid w:val="002349D0"/>
    <w:rsid w:val="002632A3"/>
    <w:rsid w:val="00321BD5"/>
    <w:rsid w:val="004075E2"/>
    <w:rsid w:val="00483D74"/>
    <w:rsid w:val="004B023F"/>
    <w:rsid w:val="004B3056"/>
    <w:rsid w:val="004E5B20"/>
    <w:rsid w:val="004F2860"/>
    <w:rsid w:val="004F58B8"/>
    <w:rsid w:val="005157EE"/>
    <w:rsid w:val="00532CAC"/>
    <w:rsid w:val="00535843"/>
    <w:rsid w:val="00557F98"/>
    <w:rsid w:val="00587754"/>
    <w:rsid w:val="005C0638"/>
    <w:rsid w:val="005C4127"/>
    <w:rsid w:val="005D60D8"/>
    <w:rsid w:val="006551FF"/>
    <w:rsid w:val="006821CC"/>
    <w:rsid w:val="00695C76"/>
    <w:rsid w:val="006F0FC5"/>
    <w:rsid w:val="00702BD4"/>
    <w:rsid w:val="0073263F"/>
    <w:rsid w:val="0077226B"/>
    <w:rsid w:val="007F2149"/>
    <w:rsid w:val="007F65A1"/>
    <w:rsid w:val="008202D7"/>
    <w:rsid w:val="008852EC"/>
    <w:rsid w:val="008A1B27"/>
    <w:rsid w:val="008E23F5"/>
    <w:rsid w:val="0091461C"/>
    <w:rsid w:val="00920A12"/>
    <w:rsid w:val="00932811"/>
    <w:rsid w:val="00943CAA"/>
    <w:rsid w:val="00970708"/>
    <w:rsid w:val="00972D30"/>
    <w:rsid w:val="0099405F"/>
    <w:rsid w:val="009A396E"/>
    <w:rsid w:val="009D338A"/>
    <w:rsid w:val="009E5CF0"/>
    <w:rsid w:val="00A07E17"/>
    <w:rsid w:val="00A1236B"/>
    <w:rsid w:val="00A55C00"/>
    <w:rsid w:val="00A724A1"/>
    <w:rsid w:val="00A84D81"/>
    <w:rsid w:val="00A913F4"/>
    <w:rsid w:val="00AB6F4C"/>
    <w:rsid w:val="00AD2E21"/>
    <w:rsid w:val="00AE2061"/>
    <w:rsid w:val="00B210B9"/>
    <w:rsid w:val="00B26226"/>
    <w:rsid w:val="00B467C2"/>
    <w:rsid w:val="00B8584E"/>
    <w:rsid w:val="00BB3225"/>
    <w:rsid w:val="00BB6AED"/>
    <w:rsid w:val="00C437C7"/>
    <w:rsid w:val="00C55BEE"/>
    <w:rsid w:val="00CA5641"/>
    <w:rsid w:val="00CA7576"/>
    <w:rsid w:val="00D307AE"/>
    <w:rsid w:val="00D44B41"/>
    <w:rsid w:val="00D52789"/>
    <w:rsid w:val="00DC7FA2"/>
    <w:rsid w:val="00DF249E"/>
    <w:rsid w:val="00E34FE4"/>
    <w:rsid w:val="00E42ED9"/>
    <w:rsid w:val="00E437AC"/>
    <w:rsid w:val="00E95EFF"/>
    <w:rsid w:val="00EB453A"/>
    <w:rsid w:val="00EC52F8"/>
    <w:rsid w:val="00F20422"/>
    <w:rsid w:val="00F55F3C"/>
    <w:rsid w:val="00F7425D"/>
    <w:rsid w:val="00FB2DA2"/>
    <w:rsid w:val="00FF2F97"/>
    <w:rsid w:val="00FF3317"/>
    <w:rsid w:val="00FF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199FA9"/>
  <w15:chartTrackingRefBased/>
  <w15:docId w15:val="{BBA9DFD6-9648-4ADF-AEB8-3F1AA400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37C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37C7"/>
    <w:rPr>
      <w:color w:val="954F72"/>
      <w:u w:val="single"/>
    </w:rPr>
  </w:style>
  <w:style w:type="paragraph" w:customStyle="1" w:styleId="xl66">
    <w:name w:val="xl66"/>
    <w:basedOn w:val="Normal"/>
    <w:rsid w:val="00C437C7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7">
    <w:name w:val="xl67"/>
    <w:basedOn w:val="Normal"/>
    <w:rsid w:val="00C43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C43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C437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4F5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8B8"/>
  </w:style>
  <w:style w:type="paragraph" w:styleId="Footer">
    <w:name w:val="footer"/>
    <w:basedOn w:val="Normal"/>
    <w:link w:val="FooterChar"/>
    <w:uiPriority w:val="99"/>
    <w:unhideWhenUsed/>
    <w:rsid w:val="004F58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8B8"/>
  </w:style>
  <w:style w:type="paragraph" w:styleId="BalloonText">
    <w:name w:val="Balloon Text"/>
    <w:basedOn w:val="Normal"/>
    <w:link w:val="BalloonTextChar"/>
    <w:uiPriority w:val="99"/>
    <w:semiHidden/>
    <w:unhideWhenUsed/>
    <w:rsid w:val="004F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06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6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6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6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6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9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2D9D9-94F1-4650-9EE4-47B804273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10436</Words>
  <Characters>59488</Characters>
  <Application>Microsoft Office Word</Application>
  <DocSecurity>4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Newcastle</Company>
  <LinksUpToDate>false</LinksUpToDate>
  <CharactersWithSpaces>69785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Broadley</dc:creator>
  <cp:keywords/>
  <dc:description/>
  <cp:lastModifiedBy>Carol McGrath</cp:lastModifiedBy>
  <cp:revision>2</cp:revision>
  <cp:lastPrinted>2018-06-12T01:32:00Z</cp:lastPrinted>
  <dcterms:created xsi:type="dcterms:W3CDTF">2019-07-09T23:23:00Z</dcterms:created>
  <dcterms:modified xsi:type="dcterms:W3CDTF">2019-07-09T23:23:00Z</dcterms:modified>
</cp:coreProperties>
</file>