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1802E" w14:textId="1DC13F14" w:rsidR="00B03D52" w:rsidRPr="002C2BF4" w:rsidRDefault="003017E9" w:rsidP="13CB9DA3">
      <w:pPr>
        <w:pStyle w:val="Title"/>
        <w:rPr>
          <w:lang w:val="en-AU"/>
        </w:rPr>
      </w:pPr>
      <w:r w:rsidRPr="14CEBA8E">
        <w:rPr>
          <w:lang w:val="en-AU"/>
        </w:rPr>
        <w:t>Teach</w:t>
      </w:r>
      <w:r w:rsidR="00052B04" w:rsidRPr="14CEBA8E">
        <w:rPr>
          <w:lang w:val="en-AU"/>
        </w:rPr>
        <w:t>-</w:t>
      </w:r>
      <w:r w:rsidR="00763B6F" w:rsidRPr="14CEBA8E">
        <w:rPr>
          <w:lang w:val="en-AU"/>
        </w:rPr>
        <w:t>o</w:t>
      </w:r>
      <w:r w:rsidRPr="14CEBA8E">
        <w:rPr>
          <w:lang w:val="en-AU"/>
        </w:rPr>
        <w:t>ut Plan</w:t>
      </w:r>
      <w:r w:rsidR="00AC1168">
        <w:rPr>
          <w:lang w:val="en-AU"/>
        </w:rPr>
        <w:t xml:space="preserve"> and Transition Plan</w:t>
      </w:r>
    </w:p>
    <w:p w14:paraId="0AFBFA1D" w14:textId="1A6396E0" w:rsidR="00763B6F" w:rsidRPr="002C2BF4" w:rsidRDefault="00763B6F" w:rsidP="00763B6F">
      <w:pPr>
        <w:tabs>
          <w:tab w:val="center" w:pos="-426"/>
        </w:tabs>
        <w:ind w:right="-58"/>
        <w:rPr>
          <w:rFonts w:asciiTheme="majorHAnsi" w:hAnsiTheme="majorHAnsi" w:cstheme="majorHAnsi"/>
          <w:sz w:val="22"/>
          <w:szCs w:val="22"/>
          <w:lang w:val="en-AU"/>
        </w:rPr>
      </w:pPr>
      <w:r w:rsidRPr="002C2BF4">
        <w:rPr>
          <w:rFonts w:asciiTheme="majorHAnsi" w:hAnsiTheme="majorHAnsi" w:cstheme="majorHAnsi"/>
          <w:sz w:val="22"/>
          <w:szCs w:val="22"/>
          <w:lang w:val="en-AU"/>
        </w:rPr>
        <w:t>The Higher Education Standards Framework (6.2.1i) requires that when a higher education provider discontinues a program of study, there are effective teach</w:t>
      </w:r>
      <w:r w:rsidR="00703B8C">
        <w:rPr>
          <w:rFonts w:asciiTheme="majorHAnsi" w:hAnsiTheme="majorHAnsi" w:cstheme="majorHAnsi"/>
          <w:sz w:val="22"/>
          <w:szCs w:val="22"/>
          <w:lang w:val="en-AU"/>
        </w:rPr>
        <w:t>-</w:t>
      </w:r>
      <w:r w:rsidRPr="002C2BF4">
        <w:rPr>
          <w:rFonts w:asciiTheme="majorHAnsi" w:hAnsiTheme="majorHAnsi" w:cstheme="majorHAnsi"/>
          <w:sz w:val="22"/>
          <w:szCs w:val="22"/>
          <w:lang w:val="en-AU"/>
        </w:rPr>
        <w:t xml:space="preserve">out or transition plans for all students enrolled in the </w:t>
      </w:r>
      <w:r w:rsidR="005B4ED5" w:rsidRPr="002C2BF4">
        <w:rPr>
          <w:rFonts w:asciiTheme="majorHAnsi" w:hAnsiTheme="majorHAnsi" w:cstheme="majorHAnsi"/>
          <w:sz w:val="22"/>
          <w:szCs w:val="22"/>
          <w:lang w:val="en-AU"/>
        </w:rPr>
        <w:t>program o</w:t>
      </w:r>
      <w:r w:rsidRPr="002C2BF4">
        <w:rPr>
          <w:rFonts w:asciiTheme="majorHAnsi" w:hAnsiTheme="majorHAnsi" w:cstheme="majorHAnsi"/>
          <w:sz w:val="22"/>
          <w:szCs w:val="22"/>
          <w:lang w:val="en-AU"/>
        </w:rPr>
        <w:t>f study to ensure that these students are not disadvantaged.</w:t>
      </w:r>
    </w:p>
    <w:p w14:paraId="66347390" w14:textId="31F2CB67" w:rsidR="00082C0B" w:rsidRPr="002C2BF4" w:rsidRDefault="007E4EC8" w:rsidP="00986E29">
      <w:pPr>
        <w:pStyle w:val="Heading2"/>
        <w:rPr>
          <w:rFonts w:asciiTheme="majorHAnsi" w:hAnsiTheme="majorHAnsi" w:cstheme="majorHAnsi"/>
          <w:lang w:val="en-AU"/>
        </w:rPr>
      </w:pPr>
      <w:r w:rsidRPr="002C2BF4">
        <w:rPr>
          <w:rFonts w:asciiTheme="majorHAnsi" w:hAnsiTheme="majorHAnsi" w:cstheme="majorHAnsi"/>
          <w:lang w:val="en-AU"/>
        </w:rPr>
        <w:t xml:space="preserve">Section 1: </w:t>
      </w:r>
      <w:r w:rsidR="005B4ED5" w:rsidRPr="002C2BF4">
        <w:rPr>
          <w:rFonts w:asciiTheme="majorHAnsi" w:hAnsiTheme="majorHAnsi" w:cstheme="majorHAnsi"/>
          <w:lang w:val="en-AU"/>
        </w:rPr>
        <w:t>Program</w:t>
      </w:r>
      <w:r w:rsidRPr="002C2BF4">
        <w:rPr>
          <w:rFonts w:asciiTheme="majorHAnsi" w:hAnsiTheme="majorHAnsi" w:cstheme="majorHAnsi"/>
          <w:lang w:val="en-AU"/>
        </w:rP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410"/>
        <w:gridCol w:w="141"/>
        <w:gridCol w:w="2552"/>
        <w:gridCol w:w="142"/>
        <w:gridCol w:w="2409"/>
        <w:gridCol w:w="3828"/>
      </w:tblGrid>
      <w:tr w:rsidR="00082C0B" w:rsidRPr="002C2BF4" w14:paraId="56895374" w14:textId="77777777" w:rsidTr="0046413E">
        <w:tc>
          <w:tcPr>
            <w:tcW w:w="2972" w:type="dxa"/>
          </w:tcPr>
          <w:p w14:paraId="05424185" w14:textId="51DD8A8A" w:rsidR="00082C0B" w:rsidRPr="002C2BF4" w:rsidRDefault="001B1046" w:rsidP="00082C0B">
            <w:pPr>
              <w:tabs>
                <w:tab w:val="center" w:pos="-426"/>
              </w:tabs>
              <w:ind w:right="-58"/>
              <w:rPr>
                <w:rFonts w:asciiTheme="majorHAnsi" w:hAnsiTheme="majorHAnsi" w:cstheme="majorHAnsi"/>
                <w:b/>
                <w:lang w:val="en-AU"/>
              </w:rPr>
            </w:pPr>
            <w:r w:rsidRPr="002C2BF4">
              <w:rPr>
                <w:rFonts w:asciiTheme="majorHAnsi" w:hAnsiTheme="majorHAnsi" w:cstheme="majorHAnsi"/>
                <w:b/>
                <w:lang w:val="en-AU"/>
              </w:rPr>
              <w:t>Program</w:t>
            </w:r>
            <w:r w:rsidR="00082C0B" w:rsidRPr="002C2BF4">
              <w:rPr>
                <w:rFonts w:asciiTheme="majorHAnsi" w:hAnsiTheme="majorHAnsi" w:cstheme="majorHAnsi"/>
                <w:b/>
                <w:lang w:val="en-AU"/>
              </w:rPr>
              <w:t xml:space="preserve"> Name:</w:t>
            </w:r>
          </w:p>
        </w:tc>
        <w:tc>
          <w:tcPr>
            <w:tcW w:w="11482" w:type="dxa"/>
            <w:gridSpan w:val="6"/>
          </w:tcPr>
          <w:p w14:paraId="59D83580" w14:textId="77777777" w:rsidR="00082C0B" w:rsidRPr="002C2BF4" w:rsidRDefault="00082C0B" w:rsidP="006C0E67">
            <w:pPr>
              <w:tabs>
                <w:tab w:val="center" w:pos="-426"/>
              </w:tabs>
              <w:ind w:right="-58"/>
              <w:rPr>
                <w:rFonts w:asciiTheme="majorHAnsi" w:hAnsiTheme="majorHAnsi" w:cstheme="majorHAnsi"/>
                <w:lang w:val="en-AU"/>
              </w:rPr>
            </w:pPr>
          </w:p>
        </w:tc>
      </w:tr>
      <w:tr w:rsidR="008200F8" w:rsidRPr="002C2BF4" w14:paraId="00F63699" w14:textId="77777777" w:rsidTr="0046413E">
        <w:tc>
          <w:tcPr>
            <w:tcW w:w="2972" w:type="dxa"/>
          </w:tcPr>
          <w:p w14:paraId="6D536ED1" w14:textId="64BC5E3F" w:rsidR="008200F8" w:rsidRPr="002C2BF4" w:rsidRDefault="001B1046" w:rsidP="00D639B7">
            <w:pPr>
              <w:pStyle w:val="VUBodyText"/>
              <w:spacing w:after="0"/>
              <w:rPr>
                <w:rFonts w:asciiTheme="majorHAnsi" w:hAnsiTheme="majorHAnsi" w:cstheme="majorHAnsi"/>
                <w:b/>
                <w:sz w:val="20"/>
              </w:rPr>
            </w:pPr>
            <w:r w:rsidRPr="002C2BF4">
              <w:rPr>
                <w:rFonts w:asciiTheme="majorHAnsi" w:hAnsiTheme="majorHAnsi" w:cstheme="majorHAnsi"/>
                <w:b/>
                <w:sz w:val="20"/>
              </w:rPr>
              <w:t xml:space="preserve">Program </w:t>
            </w:r>
            <w:r w:rsidR="006C2AEB" w:rsidRPr="002C2BF4">
              <w:rPr>
                <w:rFonts w:asciiTheme="majorHAnsi" w:hAnsiTheme="majorHAnsi" w:cstheme="majorHAnsi"/>
                <w:b/>
                <w:sz w:val="20"/>
              </w:rPr>
              <w:t>Details</w:t>
            </w:r>
            <w:r w:rsidR="008200F8" w:rsidRPr="002C2BF4">
              <w:rPr>
                <w:rFonts w:asciiTheme="majorHAnsi" w:hAnsiTheme="majorHAnsi" w:cstheme="majorHAnsi"/>
                <w:b/>
                <w:sz w:val="20"/>
              </w:rPr>
              <w:t>:</w:t>
            </w:r>
          </w:p>
        </w:tc>
        <w:tc>
          <w:tcPr>
            <w:tcW w:w="2410" w:type="dxa"/>
          </w:tcPr>
          <w:p w14:paraId="34CF346C" w14:textId="3B393DF3" w:rsidR="008200F8" w:rsidRPr="002C2BF4" w:rsidRDefault="005A6F57" w:rsidP="00D639B7">
            <w:pPr>
              <w:pStyle w:val="VUBodyText"/>
              <w:spacing w:after="0"/>
              <w:rPr>
                <w:rFonts w:asciiTheme="majorHAnsi" w:eastAsiaTheme="minorEastAsia" w:hAnsiTheme="majorHAnsi" w:cstheme="majorHAnsi"/>
                <w:b/>
                <w:sz w:val="20"/>
                <w:lang w:eastAsia="en-US"/>
              </w:rPr>
            </w:pPr>
            <w:r w:rsidRPr="002C2BF4">
              <w:rPr>
                <w:rFonts w:asciiTheme="majorHAnsi" w:eastAsiaTheme="minorEastAsia" w:hAnsiTheme="majorHAnsi" w:cstheme="majorHAnsi"/>
                <w:b/>
                <w:sz w:val="20"/>
                <w:lang w:eastAsia="en-US"/>
              </w:rPr>
              <w:t>Program Code</w:t>
            </w:r>
          </w:p>
        </w:tc>
        <w:tc>
          <w:tcPr>
            <w:tcW w:w="2835" w:type="dxa"/>
            <w:gridSpan w:val="3"/>
          </w:tcPr>
          <w:p w14:paraId="0C1AEDAD" w14:textId="77777777" w:rsidR="008200F8" w:rsidRPr="002C2BF4" w:rsidRDefault="008200F8" w:rsidP="00D639B7">
            <w:pPr>
              <w:pStyle w:val="VUBodyText"/>
              <w:spacing w:after="0"/>
              <w:rPr>
                <w:rFonts w:asciiTheme="majorHAnsi" w:eastAsiaTheme="minorEastAsia" w:hAnsiTheme="majorHAnsi" w:cstheme="majorHAnsi"/>
                <w:sz w:val="20"/>
                <w:lang w:eastAsia="en-US"/>
              </w:rPr>
            </w:pPr>
          </w:p>
        </w:tc>
        <w:tc>
          <w:tcPr>
            <w:tcW w:w="2409" w:type="dxa"/>
          </w:tcPr>
          <w:p w14:paraId="001CC28B" w14:textId="77777777" w:rsidR="008200F8" w:rsidRPr="002C2BF4" w:rsidRDefault="008200F8" w:rsidP="008200F8">
            <w:pPr>
              <w:pStyle w:val="VUBodyText"/>
              <w:spacing w:after="0"/>
              <w:rPr>
                <w:rFonts w:asciiTheme="majorHAnsi" w:eastAsiaTheme="minorEastAsia" w:hAnsiTheme="majorHAnsi" w:cstheme="majorHAnsi"/>
                <w:sz w:val="20"/>
                <w:lang w:eastAsia="en-US"/>
              </w:rPr>
            </w:pPr>
            <w:r w:rsidRPr="002C2BF4">
              <w:rPr>
                <w:rFonts w:asciiTheme="majorHAnsi" w:hAnsiTheme="majorHAnsi" w:cstheme="majorHAnsi"/>
                <w:b/>
                <w:sz w:val="20"/>
              </w:rPr>
              <w:t>CRICOS Code</w:t>
            </w:r>
          </w:p>
        </w:tc>
        <w:tc>
          <w:tcPr>
            <w:tcW w:w="3828" w:type="dxa"/>
          </w:tcPr>
          <w:p w14:paraId="6A6006EA" w14:textId="77777777" w:rsidR="008200F8" w:rsidRPr="002C2BF4" w:rsidRDefault="008200F8" w:rsidP="00D639B7">
            <w:pPr>
              <w:pStyle w:val="VUBodyText"/>
              <w:spacing w:after="0"/>
              <w:rPr>
                <w:rFonts w:asciiTheme="majorHAnsi" w:eastAsiaTheme="minorEastAsia" w:hAnsiTheme="majorHAnsi" w:cstheme="majorHAnsi"/>
                <w:sz w:val="20"/>
                <w:lang w:eastAsia="en-US"/>
              </w:rPr>
            </w:pPr>
          </w:p>
        </w:tc>
      </w:tr>
      <w:tr w:rsidR="00D639B7" w:rsidRPr="002C2BF4" w14:paraId="49176B43" w14:textId="77777777" w:rsidTr="0046413E">
        <w:tc>
          <w:tcPr>
            <w:tcW w:w="2972" w:type="dxa"/>
          </w:tcPr>
          <w:p w14:paraId="0099498D" w14:textId="77777777" w:rsidR="00D639B7" w:rsidRPr="002C2BF4" w:rsidRDefault="00D639B7" w:rsidP="00D639B7">
            <w:pPr>
              <w:pStyle w:val="VUBodyText"/>
              <w:spacing w:after="0"/>
              <w:rPr>
                <w:rFonts w:asciiTheme="majorHAnsi" w:hAnsiTheme="majorHAnsi" w:cstheme="majorBidi"/>
                <w:b/>
                <w:sz w:val="20"/>
                <w:lang w:val="en-US"/>
              </w:rPr>
            </w:pPr>
            <w:r w:rsidRPr="380DC155">
              <w:rPr>
                <w:rFonts w:asciiTheme="majorHAnsi" w:hAnsiTheme="majorHAnsi" w:cstheme="majorBidi"/>
                <w:b/>
                <w:sz w:val="20"/>
                <w:lang w:val="en-US"/>
              </w:rPr>
              <w:t xml:space="preserve">Scope of </w:t>
            </w:r>
            <w:r w:rsidR="00C91B9C" w:rsidRPr="380DC155">
              <w:rPr>
                <w:rFonts w:asciiTheme="majorHAnsi" w:hAnsiTheme="majorHAnsi" w:cstheme="majorBidi"/>
                <w:b/>
                <w:sz w:val="20"/>
                <w:lang w:val="en-US"/>
              </w:rPr>
              <w:t>Course</w:t>
            </w:r>
            <w:r w:rsidRPr="380DC155">
              <w:rPr>
                <w:rFonts w:asciiTheme="majorHAnsi" w:hAnsiTheme="majorHAnsi" w:cstheme="majorBidi"/>
                <w:b/>
                <w:sz w:val="20"/>
                <w:lang w:val="en-US"/>
              </w:rPr>
              <w:t xml:space="preserve"> Teach-Out :</w:t>
            </w:r>
          </w:p>
          <w:p w14:paraId="13A76205" w14:textId="77777777" w:rsidR="00D639B7" w:rsidRPr="002C2BF4" w:rsidRDefault="00D639B7" w:rsidP="00D639B7">
            <w:pPr>
              <w:tabs>
                <w:tab w:val="center" w:pos="-426"/>
              </w:tabs>
              <w:ind w:right="-58"/>
              <w:rPr>
                <w:rFonts w:asciiTheme="majorHAnsi" w:hAnsiTheme="majorHAnsi" w:cstheme="majorHAnsi"/>
                <w:b/>
                <w:lang w:val="en-AU"/>
              </w:rPr>
            </w:pPr>
          </w:p>
        </w:tc>
        <w:tc>
          <w:tcPr>
            <w:tcW w:w="11482" w:type="dxa"/>
            <w:gridSpan w:val="6"/>
          </w:tcPr>
          <w:p w14:paraId="240C5A9B" w14:textId="38E47F8F" w:rsidR="00DC6817" w:rsidRPr="00BD7BFF" w:rsidRDefault="00DC6817" w:rsidP="00D639B7">
            <w:pPr>
              <w:pStyle w:val="VUBodyText"/>
              <w:spacing w:after="0"/>
              <w:rPr>
                <w:rFonts w:asciiTheme="majorHAnsi" w:eastAsiaTheme="minorEastAsia" w:hAnsiTheme="majorHAnsi" w:cstheme="majorBidi"/>
                <w:i/>
                <w:sz w:val="20"/>
                <w:lang w:val="en-US" w:eastAsia="en-US"/>
              </w:rPr>
            </w:pPr>
            <w:r w:rsidRPr="380DC155">
              <w:rPr>
                <w:rFonts w:asciiTheme="majorHAnsi" w:eastAsiaTheme="minorEastAsia" w:hAnsiTheme="majorHAnsi" w:cstheme="majorBidi"/>
                <w:i/>
                <w:sz w:val="20"/>
                <w:lang w:val="en-US" w:eastAsia="en-US"/>
              </w:rPr>
              <w:t>Choose relevant option</w:t>
            </w:r>
            <w:r w:rsidR="00345FA9" w:rsidRPr="380DC155">
              <w:rPr>
                <w:rFonts w:asciiTheme="majorHAnsi" w:eastAsiaTheme="minorEastAsia" w:hAnsiTheme="majorHAnsi" w:cstheme="majorBidi"/>
                <w:i/>
                <w:sz w:val="20"/>
                <w:lang w:val="en-US" w:eastAsia="en-US"/>
              </w:rPr>
              <w:t xml:space="preserve">, </w:t>
            </w:r>
            <w:r w:rsidR="00BD7BFF" w:rsidRPr="380DC155">
              <w:rPr>
                <w:rFonts w:asciiTheme="majorHAnsi" w:eastAsiaTheme="minorEastAsia" w:hAnsiTheme="majorHAnsi" w:cstheme="majorBidi"/>
                <w:i/>
                <w:sz w:val="20"/>
                <w:lang w:val="en-US" w:eastAsia="en-US"/>
              </w:rPr>
              <w:t>delete all other options</w:t>
            </w:r>
          </w:p>
          <w:p w14:paraId="6261464D" w14:textId="42BA2111" w:rsidR="005E4688" w:rsidRDefault="003B0498" w:rsidP="00D639B7">
            <w:pPr>
              <w:tabs>
                <w:tab w:val="center" w:pos="-426"/>
              </w:tabs>
              <w:ind w:right="-58"/>
              <w:rPr>
                <w:rFonts w:asciiTheme="majorHAnsi" w:hAnsiTheme="majorHAnsi" w:cstheme="majorHAnsi"/>
                <w:lang w:val="en-AU"/>
              </w:rPr>
            </w:pPr>
            <w:r w:rsidRPr="00345FA9">
              <w:rPr>
                <w:rFonts w:asciiTheme="majorHAnsi" w:hAnsiTheme="majorHAnsi" w:cstheme="majorHAnsi"/>
                <w:lang w:val="en-AU"/>
              </w:rPr>
              <w:t>The p</w:t>
            </w:r>
            <w:r w:rsidR="00CB230B" w:rsidRPr="00345FA9">
              <w:rPr>
                <w:rFonts w:asciiTheme="majorHAnsi" w:hAnsiTheme="majorHAnsi" w:cstheme="majorHAnsi"/>
                <w:lang w:val="en-AU"/>
              </w:rPr>
              <w:t>rogram will be discontinued and there is no replacement program</w:t>
            </w:r>
          </w:p>
          <w:p w14:paraId="5AE4A8F1" w14:textId="1CC21CA0" w:rsidR="005E4688" w:rsidRDefault="003B0498" w:rsidP="00D639B7">
            <w:pPr>
              <w:tabs>
                <w:tab w:val="center" w:pos="-426"/>
              </w:tabs>
              <w:ind w:right="-58"/>
              <w:rPr>
                <w:rFonts w:asciiTheme="majorHAnsi" w:hAnsiTheme="majorHAnsi" w:cstheme="majorHAnsi"/>
                <w:lang w:val="en-AU"/>
              </w:rPr>
            </w:pPr>
            <w:r w:rsidRPr="00345FA9">
              <w:rPr>
                <w:rFonts w:asciiTheme="majorHAnsi" w:hAnsiTheme="majorHAnsi" w:cstheme="majorHAnsi"/>
                <w:lang w:val="en-AU"/>
              </w:rPr>
              <w:t xml:space="preserve">The program </w:t>
            </w:r>
            <w:r w:rsidR="005727FF" w:rsidRPr="00345FA9">
              <w:rPr>
                <w:rFonts w:asciiTheme="majorHAnsi" w:hAnsiTheme="majorHAnsi" w:cstheme="majorHAnsi"/>
                <w:lang w:val="en-AU"/>
              </w:rPr>
              <w:t>will be discontinued and replaced by a program with a different name (same or a different campus)</w:t>
            </w:r>
            <w:r w:rsidR="0046413E">
              <w:rPr>
                <w:rFonts w:asciiTheme="majorHAnsi" w:hAnsiTheme="majorHAnsi" w:cstheme="majorHAnsi"/>
                <w:lang w:val="en-AU"/>
              </w:rPr>
              <w:t>.*</w:t>
            </w:r>
          </w:p>
          <w:p w14:paraId="292227BB" w14:textId="0A1D695E" w:rsidR="005E4688" w:rsidRPr="00345FA9" w:rsidRDefault="003B0498" w:rsidP="00D639B7">
            <w:pPr>
              <w:tabs>
                <w:tab w:val="center" w:pos="-426"/>
              </w:tabs>
              <w:ind w:right="-58"/>
              <w:rPr>
                <w:rFonts w:asciiTheme="majorHAnsi" w:hAnsiTheme="majorHAnsi" w:cstheme="majorHAnsi"/>
                <w:lang w:val="en-AU"/>
              </w:rPr>
            </w:pPr>
            <w:r w:rsidRPr="00345FA9">
              <w:rPr>
                <w:rFonts w:asciiTheme="majorHAnsi" w:hAnsiTheme="majorHAnsi" w:cstheme="majorHAnsi"/>
                <w:lang w:val="en-AU"/>
              </w:rPr>
              <w:t xml:space="preserve">The program </w:t>
            </w:r>
            <w:r w:rsidR="0047306D" w:rsidRPr="00345FA9">
              <w:rPr>
                <w:rFonts w:asciiTheme="majorHAnsi" w:hAnsiTheme="majorHAnsi" w:cstheme="majorHAnsi"/>
                <w:lang w:val="en-AU"/>
              </w:rPr>
              <w:t>will be discontinued and replaced by a program with the same name (at the same campus).</w:t>
            </w:r>
            <w:r w:rsidR="0046413E">
              <w:rPr>
                <w:rFonts w:asciiTheme="majorHAnsi" w:hAnsiTheme="majorHAnsi" w:cstheme="majorHAnsi"/>
                <w:lang w:val="en-AU"/>
              </w:rPr>
              <w:t>*</w:t>
            </w:r>
          </w:p>
          <w:p w14:paraId="01F3A996" w14:textId="000C3CB5" w:rsidR="0047306D" w:rsidRPr="00345FA9" w:rsidRDefault="003B0498" w:rsidP="00D639B7">
            <w:pPr>
              <w:tabs>
                <w:tab w:val="center" w:pos="-426"/>
              </w:tabs>
              <w:ind w:right="-58"/>
              <w:rPr>
                <w:rFonts w:asciiTheme="majorHAnsi" w:hAnsiTheme="majorHAnsi" w:cstheme="majorHAnsi"/>
                <w:lang w:val="en-AU"/>
              </w:rPr>
            </w:pPr>
            <w:r w:rsidRPr="00345FA9">
              <w:rPr>
                <w:rFonts w:asciiTheme="majorHAnsi" w:hAnsiTheme="majorHAnsi" w:cstheme="majorHAnsi"/>
                <w:lang w:val="en-AU"/>
              </w:rPr>
              <w:t xml:space="preserve">The program </w:t>
            </w:r>
            <w:r w:rsidR="0047306D" w:rsidRPr="00345FA9">
              <w:rPr>
                <w:rFonts w:asciiTheme="majorHAnsi" w:hAnsiTheme="majorHAnsi" w:cstheme="majorHAnsi"/>
                <w:lang w:val="en-AU"/>
              </w:rPr>
              <w:t>will be discontinued and replaced by a program with the same name (at a different campus).</w:t>
            </w:r>
            <w:r w:rsidR="0046413E">
              <w:rPr>
                <w:rFonts w:asciiTheme="majorHAnsi" w:hAnsiTheme="majorHAnsi" w:cstheme="majorHAnsi"/>
                <w:lang w:val="en-AU"/>
              </w:rPr>
              <w:t>*</w:t>
            </w:r>
          </w:p>
          <w:p w14:paraId="0283867E" w14:textId="6BB631C0" w:rsidR="0047306D" w:rsidRPr="00345FA9" w:rsidRDefault="003B0498" w:rsidP="00D639B7">
            <w:pPr>
              <w:tabs>
                <w:tab w:val="center" w:pos="-426"/>
              </w:tabs>
              <w:ind w:right="-58"/>
              <w:rPr>
                <w:rFonts w:asciiTheme="majorHAnsi" w:hAnsiTheme="majorHAnsi" w:cstheme="majorHAnsi"/>
                <w:lang w:val="en-AU"/>
              </w:rPr>
            </w:pPr>
            <w:r w:rsidRPr="00345FA9">
              <w:rPr>
                <w:rFonts w:asciiTheme="majorHAnsi" w:hAnsiTheme="majorHAnsi" w:cstheme="majorHAnsi"/>
                <w:lang w:val="en-AU"/>
              </w:rPr>
              <w:t xml:space="preserve">The program </w:t>
            </w:r>
            <w:r w:rsidR="0098222D" w:rsidRPr="00345FA9">
              <w:rPr>
                <w:rFonts w:asciiTheme="majorHAnsi" w:hAnsiTheme="majorHAnsi" w:cstheme="majorHAnsi"/>
                <w:lang w:val="en-AU"/>
              </w:rPr>
              <w:t xml:space="preserve">will </w:t>
            </w:r>
            <w:r w:rsidR="0046413E">
              <w:rPr>
                <w:rFonts w:asciiTheme="majorHAnsi" w:hAnsiTheme="majorHAnsi" w:cstheme="majorHAnsi"/>
                <w:lang w:val="en-AU"/>
              </w:rPr>
              <w:t>no longer be offered</w:t>
            </w:r>
            <w:r w:rsidR="0098222D" w:rsidRPr="00345FA9">
              <w:rPr>
                <w:rFonts w:asciiTheme="majorHAnsi" w:hAnsiTheme="majorHAnsi" w:cstheme="majorHAnsi"/>
                <w:lang w:val="en-AU"/>
              </w:rPr>
              <w:t xml:space="preserve"> at one campus and will continue to be offered at another campus.</w:t>
            </w:r>
          </w:p>
          <w:p w14:paraId="7D4AD593" w14:textId="479F87F0" w:rsidR="0046413E" w:rsidRPr="00345FA9" w:rsidRDefault="003B0498" w:rsidP="00D639B7">
            <w:pPr>
              <w:tabs>
                <w:tab w:val="center" w:pos="-426"/>
              </w:tabs>
              <w:ind w:right="-58"/>
              <w:rPr>
                <w:rFonts w:asciiTheme="majorHAnsi" w:hAnsiTheme="majorHAnsi" w:cstheme="majorHAnsi"/>
                <w:lang w:val="en-AU"/>
              </w:rPr>
            </w:pPr>
            <w:r w:rsidRPr="00345FA9">
              <w:rPr>
                <w:rFonts w:asciiTheme="majorHAnsi" w:hAnsiTheme="majorHAnsi" w:cstheme="majorHAnsi"/>
                <w:lang w:val="en-AU"/>
              </w:rPr>
              <w:t xml:space="preserve">The program </w:t>
            </w:r>
            <w:r w:rsidR="007063F2" w:rsidRPr="00345FA9">
              <w:rPr>
                <w:rFonts w:asciiTheme="majorHAnsi" w:hAnsiTheme="majorHAnsi" w:cstheme="majorHAnsi"/>
                <w:lang w:val="en-AU"/>
              </w:rPr>
              <w:t xml:space="preserve">will </w:t>
            </w:r>
            <w:r w:rsidR="0046413E">
              <w:rPr>
                <w:rFonts w:asciiTheme="majorHAnsi" w:hAnsiTheme="majorHAnsi" w:cstheme="majorHAnsi"/>
                <w:lang w:val="en-AU"/>
              </w:rPr>
              <w:t>no longer be offered</w:t>
            </w:r>
            <w:r w:rsidR="007063F2" w:rsidRPr="00345FA9">
              <w:rPr>
                <w:rFonts w:asciiTheme="majorHAnsi" w:hAnsiTheme="majorHAnsi" w:cstheme="majorHAnsi"/>
                <w:lang w:val="en-AU"/>
              </w:rPr>
              <w:t xml:space="preserve"> at one campus and will commence being offered at </w:t>
            </w:r>
            <w:r w:rsidR="00541C04" w:rsidRPr="00345FA9">
              <w:rPr>
                <w:rFonts w:asciiTheme="majorHAnsi" w:hAnsiTheme="majorHAnsi" w:cstheme="majorHAnsi"/>
                <w:lang w:val="en-AU"/>
              </w:rPr>
              <w:t>an</w:t>
            </w:r>
            <w:r w:rsidR="007063F2" w:rsidRPr="00345FA9">
              <w:rPr>
                <w:rFonts w:asciiTheme="majorHAnsi" w:hAnsiTheme="majorHAnsi" w:cstheme="majorHAnsi"/>
                <w:lang w:val="en-AU"/>
              </w:rPr>
              <w:t>other campus.</w:t>
            </w:r>
          </w:p>
          <w:p w14:paraId="20B1792B" w14:textId="77777777" w:rsidR="007063F2" w:rsidRPr="00345FA9" w:rsidRDefault="00754A86" w:rsidP="00D639B7">
            <w:pPr>
              <w:tabs>
                <w:tab w:val="center" w:pos="-426"/>
              </w:tabs>
              <w:ind w:right="-58"/>
              <w:rPr>
                <w:rFonts w:asciiTheme="majorHAnsi" w:hAnsiTheme="majorHAnsi" w:cstheme="majorHAnsi"/>
                <w:lang w:val="en-AU"/>
              </w:rPr>
            </w:pPr>
            <w:r w:rsidRPr="00345FA9">
              <w:rPr>
                <w:rFonts w:asciiTheme="majorHAnsi" w:hAnsiTheme="majorHAnsi" w:cstheme="majorHAnsi"/>
                <w:lang w:val="en-AU"/>
              </w:rPr>
              <w:t>A major or specialisation will be discontinued and there is no replacement.</w:t>
            </w:r>
          </w:p>
          <w:p w14:paraId="347A0B7C" w14:textId="106C76C0" w:rsidR="00754A86" w:rsidRPr="002C2BF4" w:rsidRDefault="003B0498" w:rsidP="00D639B7">
            <w:pPr>
              <w:tabs>
                <w:tab w:val="center" w:pos="-426"/>
              </w:tabs>
              <w:ind w:right="-58"/>
              <w:rPr>
                <w:rFonts w:asciiTheme="majorHAnsi" w:hAnsiTheme="majorHAnsi" w:cstheme="majorHAnsi"/>
                <w:lang w:val="en-AU"/>
              </w:rPr>
            </w:pPr>
            <w:r w:rsidRPr="00345FA9">
              <w:rPr>
                <w:rFonts w:asciiTheme="majorHAnsi" w:hAnsiTheme="majorHAnsi" w:cstheme="majorHAnsi"/>
                <w:lang w:val="en-AU"/>
              </w:rPr>
              <w:t>A major or specialisation will be discontinued and replaced by a new major or specialisation.</w:t>
            </w:r>
          </w:p>
        </w:tc>
      </w:tr>
      <w:tr w:rsidR="00082C0B" w:rsidRPr="002C2BF4" w14:paraId="5425C1F0" w14:textId="77777777" w:rsidTr="0046413E">
        <w:tc>
          <w:tcPr>
            <w:tcW w:w="2972" w:type="dxa"/>
          </w:tcPr>
          <w:p w14:paraId="227AD3AA" w14:textId="3225ADD5" w:rsidR="00082C0B" w:rsidRPr="002C2BF4" w:rsidRDefault="00EF2243" w:rsidP="00082C0B">
            <w:pPr>
              <w:tabs>
                <w:tab w:val="center" w:pos="-426"/>
              </w:tabs>
              <w:ind w:right="-58"/>
              <w:rPr>
                <w:rFonts w:asciiTheme="majorHAnsi" w:hAnsiTheme="majorHAnsi" w:cstheme="majorHAnsi"/>
                <w:b/>
                <w:lang w:val="en-AU"/>
              </w:rPr>
            </w:pPr>
            <w:r>
              <w:rPr>
                <w:rFonts w:asciiTheme="majorHAnsi" w:hAnsiTheme="majorHAnsi" w:cstheme="majorHAnsi"/>
                <w:b/>
                <w:lang w:val="en-AU"/>
              </w:rPr>
              <w:t>Term</w:t>
            </w:r>
            <w:r w:rsidRPr="002C2BF4">
              <w:rPr>
                <w:rFonts w:asciiTheme="majorHAnsi" w:hAnsiTheme="majorHAnsi" w:cstheme="majorHAnsi"/>
                <w:b/>
                <w:lang w:val="en-AU"/>
              </w:rPr>
              <w:t xml:space="preserve"> </w:t>
            </w:r>
            <w:r w:rsidR="008200F8" w:rsidRPr="002C2BF4">
              <w:rPr>
                <w:rFonts w:asciiTheme="majorHAnsi" w:hAnsiTheme="majorHAnsi" w:cstheme="majorHAnsi"/>
                <w:b/>
                <w:lang w:val="en-AU"/>
              </w:rPr>
              <w:t>of final intake</w:t>
            </w:r>
            <w:r w:rsidR="00082C0B" w:rsidRPr="002C2BF4">
              <w:rPr>
                <w:rFonts w:asciiTheme="majorHAnsi" w:hAnsiTheme="majorHAnsi" w:cstheme="majorHAnsi"/>
                <w:b/>
                <w:lang w:val="en-AU"/>
              </w:rPr>
              <w:t>:</w:t>
            </w:r>
          </w:p>
        </w:tc>
        <w:tc>
          <w:tcPr>
            <w:tcW w:w="11482" w:type="dxa"/>
            <w:gridSpan w:val="6"/>
          </w:tcPr>
          <w:p w14:paraId="5D16F0EE" w14:textId="77777777" w:rsidR="00082C0B" w:rsidRPr="002C2BF4" w:rsidRDefault="00082C0B" w:rsidP="006C0E67">
            <w:pPr>
              <w:tabs>
                <w:tab w:val="center" w:pos="-426"/>
              </w:tabs>
              <w:ind w:right="-58"/>
              <w:rPr>
                <w:rFonts w:asciiTheme="majorHAnsi" w:hAnsiTheme="majorHAnsi" w:cstheme="majorHAnsi"/>
                <w:lang w:val="en-AU"/>
              </w:rPr>
            </w:pPr>
          </w:p>
        </w:tc>
      </w:tr>
      <w:tr w:rsidR="00082C0B" w:rsidRPr="002C2BF4" w14:paraId="7F7DEE01" w14:textId="77777777" w:rsidTr="0046413E">
        <w:tc>
          <w:tcPr>
            <w:tcW w:w="2972" w:type="dxa"/>
          </w:tcPr>
          <w:p w14:paraId="478DE81B" w14:textId="42506421" w:rsidR="00082C0B" w:rsidRPr="002C2BF4" w:rsidRDefault="006353F4" w:rsidP="008200F8">
            <w:pPr>
              <w:tabs>
                <w:tab w:val="center" w:pos="-426"/>
              </w:tabs>
              <w:ind w:right="-58"/>
              <w:rPr>
                <w:rFonts w:asciiTheme="majorHAnsi" w:hAnsiTheme="majorHAnsi" w:cstheme="majorHAnsi"/>
                <w:b/>
                <w:lang w:val="en-AU"/>
              </w:rPr>
            </w:pPr>
            <w:r>
              <w:rPr>
                <w:rFonts w:asciiTheme="majorHAnsi" w:hAnsiTheme="majorHAnsi" w:cstheme="majorHAnsi"/>
                <w:b/>
                <w:lang w:val="en-AU"/>
              </w:rPr>
              <w:t>Anticipated</w:t>
            </w:r>
            <w:r w:rsidRPr="002C2BF4">
              <w:rPr>
                <w:rFonts w:asciiTheme="majorHAnsi" w:hAnsiTheme="majorHAnsi" w:cstheme="majorHAnsi"/>
                <w:b/>
                <w:lang w:val="en-AU"/>
              </w:rPr>
              <w:t xml:space="preserve"> </w:t>
            </w:r>
            <w:r w:rsidR="008200F8" w:rsidRPr="002C2BF4">
              <w:rPr>
                <w:rFonts w:asciiTheme="majorHAnsi" w:hAnsiTheme="majorHAnsi" w:cstheme="majorHAnsi"/>
                <w:b/>
                <w:lang w:val="en-AU"/>
              </w:rPr>
              <w:t>t</w:t>
            </w:r>
            <w:r w:rsidR="00082C0B" w:rsidRPr="002C2BF4">
              <w:rPr>
                <w:rFonts w:asciiTheme="majorHAnsi" w:hAnsiTheme="majorHAnsi" w:cstheme="majorHAnsi"/>
                <w:b/>
                <w:lang w:val="en-AU"/>
              </w:rPr>
              <w:t>each</w:t>
            </w:r>
            <w:r w:rsidR="00EA4F30">
              <w:rPr>
                <w:rFonts w:asciiTheme="majorHAnsi" w:hAnsiTheme="majorHAnsi" w:cstheme="majorHAnsi"/>
                <w:b/>
                <w:lang w:val="en-AU"/>
              </w:rPr>
              <w:t>-</w:t>
            </w:r>
            <w:r w:rsidR="008200F8" w:rsidRPr="002C2BF4">
              <w:rPr>
                <w:rFonts w:asciiTheme="majorHAnsi" w:hAnsiTheme="majorHAnsi" w:cstheme="majorHAnsi"/>
                <w:b/>
                <w:lang w:val="en-AU"/>
              </w:rPr>
              <w:t>o</w:t>
            </w:r>
            <w:r w:rsidR="00082C0B" w:rsidRPr="002C2BF4">
              <w:rPr>
                <w:rFonts w:asciiTheme="majorHAnsi" w:hAnsiTheme="majorHAnsi" w:cstheme="majorHAnsi"/>
                <w:b/>
                <w:lang w:val="en-AU"/>
              </w:rPr>
              <w:t>ut</w:t>
            </w:r>
            <w:r w:rsidR="00963F2A">
              <w:rPr>
                <w:rFonts w:asciiTheme="majorHAnsi" w:hAnsiTheme="majorHAnsi" w:cstheme="majorHAnsi"/>
                <w:b/>
                <w:lang w:val="en-AU"/>
              </w:rPr>
              <w:t xml:space="preserve"> finalisation</w:t>
            </w:r>
            <w:r w:rsidR="00082C0B" w:rsidRPr="002C2BF4">
              <w:rPr>
                <w:rFonts w:asciiTheme="majorHAnsi" w:hAnsiTheme="majorHAnsi" w:cstheme="majorHAnsi"/>
                <w:b/>
                <w:lang w:val="en-AU"/>
              </w:rPr>
              <w:t>:</w:t>
            </w:r>
          </w:p>
        </w:tc>
        <w:tc>
          <w:tcPr>
            <w:tcW w:w="11482" w:type="dxa"/>
            <w:gridSpan w:val="6"/>
          </w:tcPr>
          <w:p w14:paraId="2A0E3E6F" w14:textId="1C720C66" w:rsidR="00082C0B" w:rsidRPr="002C2BF4" w:rsidRDefault="00240737" w:rsidP="006C0E67">
            <w:pPr>
              <w:tabs>
                <w:tab w:val="center" w:pos="-426"/>
              </w:tabs>
              <w:ind w:right="-58"/>
              <w:rPr>
                <w:rFonts w:asciiTheme="majorHAnsi" w:hAnsiTheme="majorHAnsi" w:cstheme="majorHAnsi"/>
                <w:lang w:val="en-AU"/>
              </w:rPr>
            </w:pPr>
            <w:r w:rsidRPr="002C2BF4">
              <w:rPr>
                <w:rFonts w:asciiTheme="majorHAnsi" w:hAnsiTheme="majorHAnsi" w:cstheme="majorHAnsi"/>
                <w:lang w:val="en-AU"/>
              </w:rPr>
              <w:t>(</w:t>
            </w:r>
            <w:r w:rsidR="00D87FE1" w:rsidRPr="002C2BF4">
              <w:rPr>
                <w:rFonts w:asciiTheme="majorHAnsi" w:hAnsiTheme="majorHAnsi" w:cstheme="majorHAnsi"/>
                <w:lang w:val="en-AU"/>
              </w:rPr>
              <w:t xml:space="preserve">as a guide consider </w:t>
            </w:r>
            <w:r w:rsidRPr="002C2BF4">
              <w:rPr>
                <w:rFonts w:asciiTheme="majorHAnsi" w:hAnsiTheme="majorHAnsi" w:cstheme="majorHAnsi"/>
                <w:lang w:val="en-AU"/>
              </w:rPr>
              <w:t xml:space="preserve">the maximum time to complete of the </w:t>
            </w:r>
            <w:r w:rsidR="000706FC">
              <w:rPr>
                <w:rFonts w:asciiTheme="majorHAnsi" w:hAnsiTheme="majorHAnsi" w:cstheme="majorHAnsi"/>
                <w:lang w:val="en-AU"/>
              </w:rPr>
              <w:t xml:space="preserve">program and the </w:t>
            </w:r>
            <w:r w:rsidRPr="002C2BF4">
              <w:rPr>
                <w:rFonts w:asciiTheme="majorHAnsi" w:hAnsiTheme="majorHAnsi" w:cstheme="majorHAnsi"/>
                <w:lang w:val="en-AU"/>
              </w:rPr>
              <w:t>student</w:t>
            </w:r>
            <w:r w:rsidR="00D87FE1" w:rsidRPr="002C2BF4">
              <w:rPr>
                <w:rFonts w:asciiTheme="majorHAnsi" w:hAnsiTheme="majorHAnsi" w:cstheme="majorHAnsi"/>
                <w:lang w:val="en-AU"/>
              </w:rPr>
              <w:t>s</w:t>
            </w:r>
            <w:r w:rsidRPr="002C2BF4">
              <w:rPr>
                <w:rFonts w:asciiTheme="majorHAnsi" w:hAnsiTheme="majorHAnsi" w:cstheme="majorHAnsi"/>
                <w:lang w:val="en-AU"/>
              </w:rPr>
              <w:t xml:space="preserve"> in the program with the </w:t>
            </w:r>
            <w:r w:rsidR="000329D8" w:rsidRPr="002C2BF4">
              <w:rPr>
                <w:rFonts w:asciiTheme="majorHAnsi" w:hAnsiTheme="majorHAnsi" w:cstheme="majorHAnsi"/>
                <w:lang w:val="en-AU"/>
              </w:rPr>
              <w:t>oldest admission term</w:t>
            </w:r>
            <w:r w:rsidR="000E3108" w:rsidRPr="002C2BF4">
              <w:rPr>
                <w:rFonts w:asciiTheme="majorHAnsi" w:hAnsiTheme="majorHAnsi" w:cstheme="majorHAnsi"/>
                <w:lang w:val="en-AU"/>
              </w:rPr>
              <w:t>.</w:t>
            </w:r>
            <w:r w:rsidR="000329D8" w:rsidRPr="002C2BF4">
              <w:rPr>
                <w:rFonts w:asciiTheme="majorHAnsi" w:hAnsiTheme="majorHAnsi" w:cstheme="majorHAnsi"/>
                <w:lang w:val="en-AU"/>
              </w:rPr>
              <w:t xml:space="preserve">) </w:t>
            </w:r>
          </w:p>
        </w:tc>
      </w:tr>
      <w:tr w:rsidR="007E4EC8" w:rsidRPr="002C2BF4" w14:paraId="700DF06F" w14:textId="77777777" w:rsidTr="0046413E">
        <w:tc>
          <w:tcPr>
            <w:tcW w:w="2972" w:type="dxa"/>
          </w:tcPr>
          <w:p w14:paraId="2A97149F" w14:textId="694B70AE" w:rsidR="007E4EC8" w:rsidRPr="002C2BF4" w:rsidRDefault="007E4EC8" w:rsidP="007E4EC8">
            <w:pPr>
              <w:tabs>
                <w:tab w:val="center" w:pos="-426"/>
              </w:tabs>
              <w:ind w:right="-58"/>
              <w:rPr>
                <w:rFonts w:asciiTheme="majorHAnsi" w:hAnsiTheme="majorHAnsi" w:cstheme="majorHAnsi"/>
                <w:b/>
                <w:lang w:val="en-AU"/>
              </w:rPr>
            </w:pPr>
            <w:r w:rsidRPr="002C2BF4">
              <w:rPr>
                <w:rFonts w:asciiTheme="majorHAnsi" w:hAnsiTheme="majorHAnsi" w:cstheme="majorHAnsi"/>
                <w:b/>
                <w:lang w:val="en-AU"/>
              </w:rPr>
              <w:t xml:space="preserve">Number of </w:t>
            </w:r>
            <w:r w:rsidR="00961C40">
              <w:rPr>
                <w:rFonts w:asciiTheme="majorHAnsi" w:hAnsiTheme="majorHAnsi" w:cstheme="majorHAnsi"/>
                <w:b/>
                <w:lang w:val="en-AU"/>
              </w:rPr>
              <w:t xml:space="preserve">current </w:t>
            </w:r>
            <w:r w:rsidRPr="002C2BF4">
              <w:rPr>
                <w:rFonts w:asciiTheme="majorHAnsi" w:hAnsiTheme="majorHAnsi" w:cstheme="majorHAnsi"/>
                <w:b/>
                <w:lang w:val="en-AU"/>
              </w:rPr>
              <w:t>students potentially impacted:</w:t>
            </w:r>
          </w:p>
        </w:tc>
        <w:tc>
          <w:tcPr>
            <w:tcW w:w="2551" w:type="dxa"/>
            <w:gridSpan w:val="2"/>
          </w:tcPr>
          <w:p w14:paraId="00FED043" w14:textId="77777777" w:rsidR="007E4EC8" w:rsidRPr="002C2BF4" w:rsidRDefault="007E4EC8" w:rsidP="006C0E67">
            <w:pPr>
              <w:tabs>
                <w:tab w:val="center" w:pos="-426"/>
              </w:tabs>
              <w:ind w:right="-58"/>
              <w:rPr>
                <w:rFonts w:asciiTheme="majorHAnsi" w:hAnsiTheme="majorHAnsi" w:cstheme="majorHAnsi"/>
                <w:b/>
                <w:lang w:val="en-AU"/>
              </w:rPr>
            </w:pPr>
            <w:r w:rsidRPr="002C2BF4">
              <w:rPr>
                <w:rFonts w:asciiTheme="majorHAnsi" w:hAnsiTheme="majorHAnsi" w:cstheme="majorHAnsi"/>
                <w:b/>
                <w:lang w:val="en-AU"/>
              </w:rPr>
              <w:t>Domestic</w:t>
            </w:r>
          </w:p>
        </w:tc>
        <w:tc>
          <w:tcPr>
            <w:tcW w:w="2552" w:type="dxa"/>
          </w:tcPr>
          <w:p w14:paraId="4A884C2B" w14:textId="77777777" w:rsidR="007E4EC8" w:rsidRPr="002C2BF4" w:rsidRDefault="007E4EC8" w:rsidP="006C0E67">
            <w:pPr>
              <w:tabs>
                <w:tab w:val="center" w:pos="-426"/>
              </w:tabs>
              <w:ind w:right="-58"/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2551" w:type="dxa"/>
            <w:gridSpan w:val="2"/>
          </w:tcPr>
          <w:p w14:paraId="69DEDF71" w14:textId="77777777" w:rsidR="007E4EC8" w:rsidRPr="002C2BF4" w:rsidRDefault="007E4EC8" w:rsidP="006C0E67">
            <w:pPr>
              <w:tabs>
                <w:tab w:val="center" w:pos="-426"/>
              </w:tabs>
              <w:ind w:right="-58"/>
              <w:rPr>
                <w:rFonts w:asciiTheme="majorHAnsi" w:hAnsiTheme="majorHAnsi" w:cstheme="majorHAnsi"/>
                <w:b/>
                <w:lang w:val="en-AU"/>
              </w:rPr>
            </w:pPr>
            <w:r w:rsidRPr="002C2BF4">
              <w:rPr>
                <w:rFonts w:asciiTheme="majorHAnsi" w:hAnsiTheme="majorHAnsi" w:cstheme="majorHAnsi"/>
                <w:b/>
                <w:lang w:val="en-AU"/>
              </w:rPr>
              <w:t>International</w:t>
            </w:r>
          </w:p>
        </w:tc>
        <w:tc>
          <w:tcPr>
            <w:tcW w:w="3828" w:type="dxa"/>
          </w:tcPr>
          <w:p w14:paraId="262EE4D8" w14:textId="77777777" w:rsidR="007E4EC8" w:rsidRPr="002C2BF4" w:rsidRDefault="007E4EC8" w:rsidP="006C0E67">
            <w:pPr>
              <w:tabs>
                <w:tab w:val="center" w:pos="-426"/>
              </w:tabs>
              <w:ind w:right="-58"/>
              <w:rPr>
                <w:rFonts w:asciiTheme="majorHAnsi" w:hAnsiTheme="majorHAnsi" w:cstheme="majorHAnsi"/>
                <w:lang w:val="en-AU"/>
              </w:rPr>
            </w:pPr>
          </w:p>
        </w:tc>
      </w:tr>
    </w:tbl>
    <w:p w14:paraId="16F402B6" w14:textId="5CB32AEF" w:rsidR="00082C0B" w:rsidRPr="002C2BF4" w:rsidRDefault="0046413E" w:rsidP="006C0E67">
      <w:pPr>
        <w:tabs>
          <w:tab w:val="center" w:pos="-426"/>
        </w:tabs>
        <w:ind w:right="-58"/>
        <w:rPr>
          <w:rFonts w:asciiTheme="majorHAnsi" w:hAnsiTheme="majorHAnsi" w:cstheme="majorHAnsi"/>
          <w:sz w:val="22"/>
          <w:szCs w:val="22"/>
          <w:lang w:val="en-AU"/>
        </w:rPr>
      </w:pPr>
      <w:r>
        <w:rPr>
          <w:rFonts w:asciiTheme="majorHAnsi" w:hAnsiTheme="majorHAnsi" w:cstheme="majorHAnsi"/>
          <w:sz w:val="22"/>
          <w:szCs w:val="22"/>
          <w:lang w:val="en-AU"/>
        </w:rPr>
        <w:t>* A new CRICOS code will be required where these options are selected</w:t>
      </w:r>
      <w:r w:rsidR="00992B84">
        <w:rPr>
          <w:rFonts w:asciiTheme="majorHAnsi" w:hAnsiTheme="majorHAnsi" w:cstheme="majorHAnsi"/>
          <w:sz w:val="22"/>
          <w:szCs w:val="22"/>
          <w:lang w:val="en-AU"/>
        </w:rPr>
        <w:t xml:space="preserve"> and the program is offered to international students onshore</w:t>
      </w:r>
      <w:r>
        <w:rPr>
          <w:rFonts w:asciiTheme="majorHAnsi" w:hAnsiTheme="majorHAnsi" w:cstheme="majorHAnsi"/>
          <w:sz w:val="22"/>
          <w:szCs w:val="22"/>
          <w:lang w:val="en-AU"/>
        </w:rPr>
        <w:t xml:space="preserve">. </w:t>
      </w:r>
    </w:p>
    <w:p w14:paraId="2A18C55A" w14:textId="77777777" w:rsidR="006C0E67" w:rsidRPr="002C2BF4" w:rsidRDefault="006C0E67" w:rsidP="006C0E67">
      <w:pPr>
        <w:pStyle w:val="Level3"/>
        <w:numPr>
          <w:ilvl w:val="0"/>
          <w:numId w:val="0"/>
        </w:numPr>
        <w:ind w:left="720" w:hanging="720"/>
        <w:jc w:val="left"/>
        <w:rPr>
          <w:rFonts w:asciiTheme="majorHAnsi" w:hAnsiTheme="majorHAnsi" w:cstheme="majorHAnsi"/>
          <w:color w:val="FF0000"/>
          <w:szCs w:val="22"/>
          <w:lang w:val="en-AU"/>
        </w:rPr>
      </w:pPr>
      <w:r w:rsidRPr="002C2BF4">
        <w:rPr>
          <w:rFonts w:asciiTheme="majorHAnsi" w:hAnsiTheme="majorHAnsi" w:cstheme="majorHAnsi"/>
          <w:szCs w:val="22"/>
          <w:lang w:val="en-AU"/>
        </w:rPr>
        <w:br w:type="page"/>
      </w:r>
    </w:p>
    <w:p w14:paraId="0E3F09DA" w14:textId="2B0AB526" w:rsidR="00487CC3" w:rsidRPr="002C2BF4" w:rsidRDefault="00487CC3" w:rsidP="00487CC3">
      <w:pPr>
        <w:pStyle w:val="Heading2"/>
        <w:rPr>
          <w:lang w:val="en-AU"/>
        </w:rPr>
      </w:pPr>
      <w:r w:rsidRPr="19CDF1BE">
        <w:rPr>
          <w:lang w:val="en-AU"/>
        </w:rPr>
        <w:lastRenderedPageBreak/>
        <w:t xml:space="preserve">Section </w:t>
      </w:r>
      <w:r w:rsidR="00A70CEC" w:rsidRPr="19CDF1BE">
        <w:rPr>
          <w:lang w:val="en-AU"/>
        </w:rPr>
        <w:t>2</w:t>
      </w:r>
      <w:r w:rsidRPr="19CDF1BE">
        <w:rPr>
          <w:lang w:val="en-AU"/>
        </w:rPr>
        <w:t xml:space="preserve">: </w:t>
      </w:r>
      <w:r w:rsidR="00FA2E97" w:rsidRPr="19CDF1BE">
        <w:rPr>
          <w:lang w:val="en-AU"/>
        </w:rPr>
        <w:t xml:space="preserve">Summary of approach </w:t>
      </w:r>
    </w:p>
    <w:p w14:paraId="0CCDDFD1" w14:textId="77777777" w:rsidR="00A63941" w:rsidRPr="002C2BF4" w:rsidRDefault="00A63941" w:rsidP="00A63941">
      <w:pPr>
        <w:pStyle w:val="Heading4"/>
        <w:rPr>
          <w:lang w:val="en-AU"/>
        </w:rPr>
      </w:pPr>
      <w:r w:rsidRPr="14CEBA8E">
        <w:rPr>
          <w:lang w:val="en-AU"/>
        </w:rPr>
        <w:t>Prospective Students</w:t>
      </w:r>
    </w:p>
    <w:p w14:paraId="0142AC54" w14:textId="54D43989" w:rsidR="008853A9" w:rsidRDefault="00A63941" w:rsidP="00A63941">
      <w:pPr>
        <w:rPr>
          <w:rFonts w:asciiTheme="majorHAnsi" w:hAnsiTheme="majorHAnsi" w:cstheme="majorHAnsi"/>
          <w:lang w:val="en-AU"/>
        </w:rPr>
      </w:pPr>
      <w:r w:rsidRPr="002C2BF4">
        <w:rPr>
          <w:rFonts w:asciiTheme="majorHAnsi" w:hAnsiTheme="majorHAnsi" w:cstheme="majorHAnsi"/>
          <w:lang w:val="en-AU"/>
        </w:rPr>
        <w:t xml:space="preserve">Please </w:t>
      </w:r>
      <w:r w:rsidR="00A64930">
        <w:rPr>
          <w:rFonts w:asciiTheme="majorHAnsi" w:hAnsiTheme="majorHAnsi" w:cstheme="majorHAnsi"/>
          <w:lang w:val="en-AU"/>
        </w:rPr>
        <w:t xml:space="preserve">summarise </w:t>
      </w:r>
      <w:r w:rsidRPr="002C2BF4">
        <w:rPr>
          <w:rFonts w:asciiTheme="majorHAnsi" w:hAnsiTheme="majorHAnsi" w:cstheme="majorHAnsi"/>
          <w:lang w:val="en-AU"/>
        </w:rPr>
        <w:t xml:space="preserve">the </w:t>
      </w:r>
      <w:r w:rsidR="00345FA9">
        <w:rPr>
          <w:rFonts w:asciiTheme="majorHAnsi" w:hAnsiTheme="majorHAnsi" w:cstheme="majorHAnsi"/>
          <w:lang w:val="en-AU"/>
        </w:rPr>
        <w:t xml:space="preserve">impact and </w:t>
      </w:r>
      <w:r w:rsidR="008F15D0">
        <w:rPr>
          <w:rFonts w:asciiTheme="majorHAnsi" w:hAnsiTheme="majorHAnsi" w:cstheme="majorHAnsi"/>
          <w:lang w:val="en-AU"/>
        </w:rPr>
        <w:t xml:space="preserve">strategy </w:t>
      </w:r>
      <w:r w:rsidRPr="002C2BF4">
        <w:rPr>
          <w:rFonts w:asciiTheme="majorHAnsi" w:hAnsiTheme="majorHAnsi" w:cstheme="majorHAnsi"/>
          <w:lang w:val="en-AU"/>
        </w:rPr>
        <w:t>for prospective students.</w:t>
      </w:r>
      <w:r w:rsidR="00233346">
        <w:rPr>
          <w:rFonts w:asciiTheme="majorHAnsi" w:hAnsiTheme="majorHAnsi" w:cstheme="majorHAnsi"/>
          <w:lang w:val="en-AU"/>
        </w:rPr>
        <w:t xml:space="preserve"> </w:t>
      </w:r>
    </w:p>
    <w:p w14:paraId="46C03629" w14:textId="77777777" w:rsidR="008853A9" w:rsidRPr="00C0563C" w:rsidRDefault="008853A9" w:rsidP="00A63941">
      <w:pPr>
        <w:rPr>
          <w:rFonts w:asciiTheme="majorHAnsi" w:hAnsiTheme="majorHAnsi" w:cstheme="majorHAnsi"/>
          <w:sz w:val="10"/>
          <w:szCs w:val="10"/>
          <w:lang w:val="en-AU"/>
        </w:rPr>
      </w:pPr>
    </w:p>
    <w:p w14:paraId="510FFB70" w14:textId="407FA54B" w:rsidR="00A63941" w:rsidRPr="002C2BF4" w:rsidRDefault="008853A9" w:rsidP="00A63941">
      <w:pPr>
        <w:rPr>
          <w:rFonts w:asciiTheme="majorHAnsi" w:hAnsiTheme="majorHAnsi" w:cstheme="majorHAnsi"/>
          <w:lang w:val="en-AU"/>
        </w:rPr>
      </w:pPr>
      <w:r>
        <w:rPr>
          <w:rFonts w:asciiTheme="majorHAnsi" w:hAnsiTheme="majorHAnsi" w:cstheme="majorHAnsi"/>
          <w:lang w:val="en-AU"/>
        </w:rPr>
        <w:t>Student</w:t>
      </w:r>
      <w:r w:rsidR="00B5034D">
        <w:rPr>
          <w:rFonts w:asciiTheme="majorHAnsi" w:hAnsiTheme="majorHAnsi" w:cstheme="majorHAnsi"/>
          <w:lang w:val="en-AU"/>
        </w:rPr>
        <w:t>/Applicant</w:t>
      </w:r>
      <w:r>
        <w:rPr>
          <w:rFonts w:asciiTheme="majorHAnsi" w:hAnsiTheme="majorHAnsi" w:cstheme="majorHAnsi"/>
          <w:lang w:val="en-AU"/>
        </w:rPr>
        <w:t xml:space="preserve"> numbers captured as at &lt;insert date&gt;.</w:t>
      </w:r>
    </w:p>
    <w:tbl>
      <w:tblPr>
        <w:tblStyle w:val="TableGrid"/>
        <w:tblW w:w="14459" w:type="dxa"/>
        <w:tblInd w:w="-5" w:type="dxa"/>
        <w:tblLook w:val="04A0" w:firstRow="1" w:lastRow="0" w:firstColumn="1" w:lastColumn="0" w:noHBand="0" w:noVBand="1"/>
      </w:tblPr>
      <w:tblGrid>
        <w:gridCol w:w="5387"/>
        <w:gridCol w:w="2835"/>
        <w:gridCol w:w="992"/>
        <w:gridCol w:w="5245"/>
      </w:tblGrid>
      <w:tr w:rsidR="00356D08" w:rsidRPr="002C2BF4" w14:paraId="32551776" w14:textId="77777777" w:rsidTr="009373FC">
        <w:tc>
          <w:tcPr>
            <w:tcW w:w="5387" w:type="dxa"/>
            <w:shd w:val="clear" w:color="auto" w:fill="DBE5F1" w:themeFill="accent1" w:themeFillTint="33"/>
          </w:tcPr>
          <w:p w14:paraId="13E2A1AA" w14:textId="3D12114E" w:rsidR="00B766E8" w:rsidRPr="002C2BF4" w:rsidRDefault="000B6B41">
            <w:pPr>
              <w:pStyle w:val="ListParagraph"/>
              <w:ind w:left="0"/>
              <w:rPr>
                <w:rFonts w:asciiTheme="majorHAnsi" w:hAnsiTheme="majorHAnsi" w:cstheme="majorHAnsi"/>
                <w:b/>
                <w:lang w:val="en-AU"/>
              </w:rPr>
            </w:pPr>
            <w:r>
              <w:rPr>
                <w:rFonts w:asciiTheme="majorHAnsi" w:hAnsiTheme="majorHAnsi" w:cstheme="majorHAnsi"/>
                <w:b/>
                <w:lang w:val="en-AU"/>
              </w:rPr>
              <w:t>Prospective Student Groups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56C85624" w14:textId="35C50B7B" w:rsidR="00B766E8" w:rsidRPr="002C2BF4" w:rsidRDefault="00D0518C">
            <w:pPr>
              <w:pStyle w:val="ListParagraph"/>
              <w:ind w:left="0"/>
              <w:rPr>
                <w:rFonts w:asciiTheme="majorHAnsi" w:hAnsiTheme="majorHAnsi" w:cstheme="majorHAnsi"/>
                <w:b/>
                <w:lang w:val="en-AU"/>
              </w:rPr>
            </w:pPr>
            <w:r>
              <w:rPr>
                <w:rFonts w:asciiTheme="majorHAnsi" w:hAnsiTheme="majorHAnsi" w:cstheme="majorHAnsi"/>
                <w:b/>
                <w:lang w:val="en-AU"/>
              </w:rPr>
              <w:t>Data sourced from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7860AA88" w14:textId="1DC2D73F" w:rsidR="00B766E8" w:rsidRPr="002C2BF4" w:rsidRDefault="00B766E8">
            <w:pPr>
              <w:pStyle w:val="ListParagraph"/>
              <w:ind w:left="0"/>
              <w:rPr>
                <w:rFonts w:asciiTheme="majorHAnsi" w:hAnsiTheme="majorHAnsi" w:cstheme="majorHAnsi"/>
                <w:b/>
                <w:lang w:val="en-AU"/>
              </w:rPr>
            </w:pPr>
            <w:r w:rsidRPr="002C2BF4">
              <w:rPr>
                <w:rFonts w:asciiTheme="majorHAnsi" w:hAnsiTheme="majorHAnsi" w:cstheme="majorHAnsi"/>
                <w:b/>
                <w:lang w:val="en-AU"/>
              </w:rPr>
              <w:t>Number</w:t>
            </w:r>
          </w:p>
        </w:tc>
        <w:tc>
          <w:tcPr>
            <w:tcW w:w="5245" w:type="dxa"/>
            <w:shd w:val="clear" w:color="auto" w:fill="DBE5F1" w:themeFill="accent1" w:themeFillTint="33"/>
          </w:tcPr>
          <w:p w14:paraId="2F7B10F4" w14:textId="77777777" w:rsidR="00B766E8" w:rsidRPr="002C2BF4" w:rsidRDefault="00B766E8">
            <w:pPr>
              <w:pStyle w:val="ListParagraph"/>
              <w:ind w:left="0"/>
              <w:rPr>
                <w:rFonts w:asciiTheme="majorHAnsi" w:hAnsiTheme="majorHAnsi" w:cstheme="majorHAnsi"/>
                <w:b/>
                <w:lang w:val="en-AU"/>
              </w:rPr>
            </w:pPr>
            <w:r w:rsidRPr="002C2BF4">
              <w:rPr>
                <w:rFonts w:asciiTheme="majorHAnsi" w:hAnsiTheme="majorHAnsi" w:cstheme="majorHAnsi"/>
                <w:b/>
                <w:lang w:val="en-AU"/>
              </w:rPr>
              <w:t>Transition Strategy</w:t>
            </w:r>
          </w:p>
          <w:p w14:paraId="1F4629B3" w14:textId="755D8A89" w:rsidR="00B766E8" w:rsidRPr="002C2BF4" w:rsidRDefault="00B766E8" w:rsidP="00A63941">
            <w:pPr>
              <w:pStyle w:val="ListParagraph"/>
              <w:numPr>
                <w:ilvl w:val="0"/>
                <w:numId w:val="12"/>
              </w:numPr>
              <w:ind w:left="367" w:hanging="284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AU" w:eastAsia="en-AU"/>
              </w:rPr>
            </w:pPr>
            <w:r w:rsidRPr="002C2BF4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AU" w:eastAsia="en-AU"/>
              </w:rPr>
              <w:t xml:space="preserve">Offer </w:t>
            </w:r>
            <w:r w:rsidR="009373F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AU" w:eastAsia="en-AU"/>
              </w:rPr>
              <w:t xml:space="preserve">students a </w:t>
            </w:r>
            <w:r w:rsidRPr="002C2BF4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AU" w:eastAsia="en-AU"/>
              </w:rPr>
              <w:t xml:space="preserve">place in </w:t>
            </w:r>
            <w:r w:rsidR="00142BEA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AU" w:eastAsia="en-AU"/>
              </w:rPr>
              <w:t xml:space="preserve">an </w:t>
            </w:r>
            <w:r w:rsidRPr="002C2BF4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AU" w:eastAsia="en-AU"/>
              </w:rPr>
              <w:t xml:space="preserve">alternative </w:t>
            </w:r>
            <w:r w:rsidR="009373F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AU" w:eastAsia="en-AU"/>
              </w:rPr>
              <w:t>program</w:t>
            </w:r>
          </w:p>
          <w:p w14:paraId="61BA6F53" w14:textId="549920C2" w:rsidR="00B766E8" w:rsidRPr="002C2BF4" w:rsidRDefault="00B766E8" w:rsidP="00A63941">
            <w:pPr>
              <w:pStyle w:val="ListParagraph"/>
              <w:numPr>
                <w:ilvl w:val="0"/>
                <w:numId w:val="12"/>
              </w:numPr>
              <w:ind w:left="367" w:hanging="284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AU" w:eastAsia="en-AU"/>
              </w:rPr>
            </w:pPr>
            <w:r w:rsidRPr="002C2BF4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AU" w:eastAsia="en-AU"/>
              </w:rPr>
              <w:t>Offer student</w:t>
            </w:r>
            <w:r w:rsidR="009373F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AU" w:eastAsia="en-AU"/>
              </w:rPr>
              <w:t>s</w:t>
            </w:r>
            <w:r w:rsidRPr="002C2BF4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AU" w:eastAsia="en-AU"/>
              </w:rPr>
              <w:t xml:space="preserve"> a place into a </w:t>
            </w:r>
            <w:r w:rsidR="009373F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AU" w:eastAsia="en-AU"/>
              </w:rPr>
              <w:t>program</w:t>
            </w:r>
            <w:r w:rsidRPr="002C2BF4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AU" w:eastAsia="en-AU"/>
              </w:rPr>
              <w:t xml:space="preserve"> delivered by partner institution. </w:t>
            </w:r>
          </w:p>
          <w:p w14:paraId="484D9EF0" w14:textId="77777777" w:rsidR="00B766E8" w:rsidRPr="002C2BF4" w:rsidRDefault="00B766E8" w:rsidP="00A63941">
            <w:pPr>
              <w:pStyle w:val="ListParagraph"/>
              <w:numPr>
                <w:ilvl w:val="0"/>
                <w:numId w:val="12"/>
              </w:numPr>
              <w:ind w:left="367" w:hanging="284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AU" w:eastAsia="en-AU"/>
              </w:rPr>
            </w:pPr>
            <w:r w:rsidRPr="002C2BF4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AU" w:eastAsia="en-AU"/>
              </w:rPr>
              <w:t>Withdraw offer</w:t>
            </w:r>
          </w:p>
          <w:p w14:paraId="64D74A95" w14:textId="77777777" w:rsidR="00B766E8" w:rsidRPr="002C2BF4" w:rsidRDefault="00B766E8" w:rsidP="00A63941">
            <w:pPr>
              <w:pStyle w:val="ListParagraph"/>
              <w:numPr>
                <w:ilvl w:val="0"/>
                <w:numId w:val="12"/>
              </w:numPr>
              <w:ind w:left="367" w:hanging="284"/>
              <w:rPr>
                <w:rFonts w:asciiTheme="majorHAnsi" w:hAnsiTheme="majorHAnsi" w:cstheme="majorHAnsi"/>
                <w:b/>
                <w:lang w:val="en-AU"/>
              </w:rPr>
            </w:pPr>
            <w:r w:rsidRPr="002C2BF4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AU" w:eastAsia="en-AU"/>
              </w:rPr>
              <w:t>Other</w:t>
            </w:r>
          </w:p>
        </w:tc>
      </w:tr>
      <w:tr w:rsidR="006D09CD" w:rsidRPr="002C2BF4" w14:paraId="43074111" w14:textId="77777777" w:rsidTr="009373FC">
        <w:tc>
          <w:tcPr>
            <w:tcW w:w="5387" w:type="dxa"/>
          </w:tcPr>
          <w:p w14:paraId="0571E1D6" w14:textId="792EBF44" w:rsidR="00B766E8" w:rsidRPr="008F15D0" w:rsidRDefault="00B766E8">
            <w:pPr>
              <w:pStyle w:val="ListParagraph"/>
              <w:ind w:left="0"/>
              <w:rPr>
                <w:rFonts w:asciiTheme="majorHAnsi" w:hAnsiTheme="majorHAnsi" w:cstheme="majorHAnsi"/>
                <w:bCs/>
                <w:lang w:val="en-AU"/>
              </w:rPr>
            </w:pPr>
            <w:r w:rsidRPr="008F15D0">
              <w:rPr>
                <w:rFonts w:asciiTheme="majorHAnsi" w:hAnsiTheme="majorHAnsi" w:cstheme="majorHAnsi"/>
                <w:bCs/>
                <w:lang w:val="en-AU"/>
              </w:rPr>
              <w:t xml:space="preserve">Deferred </w:t>
            </w:r>
            <w:r w:rsidR="00AA6EF8">
              <w:rPr>
                <w:rFonts w:asciiTheme="majorHAnsi" w:hAnsiTheme="majorHAnsi" w:cstheme="majorHAnsi"/>
                <w:bCs/>
                <w:lang w:val="en-AU"/>
              </w:rPr>
              <w:t>applicants</w:t>
            </w:r>
            <w:r w:rsidRPr="008F15D0">
              <w:rPr>
                <w:rFonts w:asciiTheme="majorHAnsi" w:hAnsiTheme="majorHAnsi" w:cstheme="majorHAnsi"/>
                <w:bCs/>
                <w:lang w:val="en-AU"/>
              </w:rPr>
              <w:t xml:space="preserve"> </w:t>
            </w:r>
          </w:p>
        </w:tc>
        <w:tc>
          <w:tcPr>
            <w:tcW w:w="2835" w:type="dxa"/>
          </w:tcPr>
          <w:p w14:paraId="6812AB57" w14:textId="7C2153AD" w:rsidR="00B766E8" w:rsidRPr="0072749A" w:rsidRDefault="00832616">
            <w:pPr>
              <w:pStyle w:val="ListParagraph"/>
              <w:ind w:left="0"/>
              <w:rPr>
                <w:rFonts w:asciiTheme="majorHAnsi" w:hAnsiTheme="majorHAnsi" w:cstheme="majorHAnsi"/>
                <w:bCs/>
                <w:highlight w:val="yellow"/>
                <w:lang w:val="en-AU"/>
              </w:rPr>
            </w:pPr>
            <w:r>
              <w:rPr>
                <w:rFonts w:asciiTheme="majorHAnsi" w:hAnsiTheme="majorHAnsi" w:cstheme="majorHAnsi"/>
                <w:bCs/>
                <w:highlight w:val="yellow"/>
                <w:lang w:val="en-AU"/>
              </w:rPr>
              <w:t>TBA</w:t>
            </w:r>
          </w:p>
        </w:tc>
        <w:tc>
          <w:tcPr>
            <w:tcW w:w="992" w:type="dxa"/>
          </w:tcPr>
          <w:p w14:paraId="7CF18BA8" w14:textId="6D336766" w:rsidR="00B766E8" w:rsidRPr="008F15D0" w:rsidRDefault="00B766E8">
            <w:pPr>
              <w:pStyle w:val="ListParagraph"/>
              <w:ind w:left="0"/>
              <w:rPr>
                <w:rFonts w:asciiTheme="majorHAnsi" w:hAnsiTheme="majorHAnsi" w:cstheme="majorHAnsi"/>
                <w:bCs/>
                <w:lang w:val="en-AU"/>
              </w:rPr>
            </w:pPr>
          </w:p>
        </w:tc>
        <w:tc>
          <w:tcPr>
            <w:tcW w:w="5245" w:type="dxa"/>
          </w:tcPr>
          <w:p w14:paraId="59879FB8" w14:textId="77777777" w:rsidR="00B766E8" w:rsidRPr="002C2BF4" w:rsidRDefault="00B766E8">
            <w:pPr>
              <w:pStyle w:val="ListParagraph"/>
              <w:ind w:left="0"/>
              <w:rPr>
                <w:rFonts w:asciiTheme="majorHAnsi" w:hAnsiTheme="majorHAnsi" w:cstheme="majorHAnsi"/>
                <w:lang w:val="en-AU"/>
              </w:rPr>
            </w:pPr>
          </w:p>
        </w:tc>
      </w:tr>
      <w:tr w:rsidR="000B6B41" w:rsidRPr="002C2BF4" w14:paraId="76C7445E" w14:textId="77777777" w:rsidTr="009373FC">
        <w:tc>
          <w:tcPr>
            <w:tcW w:w="5387" w:type="dxa"/>
          </w:tcPr>
          <w:p w14:paraId="6A4E1EB3" w14:textId="31F447A9" w:rsidR="000B6B41" w:rsidRPr="008F15D0" w:rsidRDefault="000B6B41">
            <w:pPr>
              <w:pStyle w:val="ListParagraph"/>
              <w:ind w:left="0"/>
              <w:rPr>
                <w:rFonts w:asciiTheme="majorHAnsi" w:hAnsiTheme="majorHAnsi" w:cstheme="majorHAnsi"/>
                <w:bCs/>
                <w:lang w:val="en-AU"/>
              </w:rPr>
            </w:pPr>
            <w:r>
              <w:rPr>
                <w:rFonts w:asciiTheme="majorHAnsi" w:hAnsiTheme="majorHAnsi" w:cstheme="majorHAnsi"/>
                <w:bCs/>
                <w:lang w:val="en-AU"/>
              </w:rPr>
              <w:t>Future dated offers</w:t>
            </w:r>
          </w:p>
        </w:tc>
        <w:tc>
          <w:tcPr>
            <w:tcW w:w="2835" w:type="dxa"/>
          </w:tcPr>
          <w:p w14:paraId="51FCB449" w14:textId="3F11FF7E" w:rsidR="000B6B41" w:rsidRPr="0072749A" w:rsidRDefault="00832616">
            <w:pPr>
              <w:pStyle w:val="ListParagraph"/>
              <w:ind w:left="0"/>
              <w:rPr>
                <w:rFonts w:asciiTheme="majorHAnsi" w:hAnsiTheme="majorHAnsi" w:cstheme="majorHAnsi"/>
                <w:bCs/>
                <w:highlight w:val="yellow"/>
                <w:lang w:val="en-AU"/>
              </w:rPr>
            </w:pPr>
            <w:r>
              <w:rPr>
                <w:rFonts w:asciiTheme="majorHAnsi" w:hAnsiTheme="majorHAnsi" w:cstheme="majorHAnsi"/>
                <w:bCs/>
                <w:highlight w:val="yellow"/>
                <w:lang w:val="en-AU"/>
              </w:rPr>
              <w:t>TBA</w:t>
            </w:r>
          </w:p>
        </w:tc>
        <w:tc>
          <w:tcPr>
            <w:tcW w:w="992" w:type="dxa"/>
          </w:tcPr>
          <w:p w14:paraId="669D26A4" w14:textId="77777777" w:rsidR="000B6B41" w:rsidRPr="008F15D0" w:rsidRDefault="000B6B41">
            <w:pPr>
              <w:pStyle w:val="ListParagraph"/>
              <w:ind w:left="0"/>
              <w:rPr>
                <w:rFonts w:asciiTheme="majorHAnsi" w:hAnsiTheme="majorHAnsi" w:cstheme="majorHAnsi"/>
                <w:bCs/>
                <w:lang w:val="en-AU"/>
              </w:rPr>
            </w:pPr>
          </w:p>
        </w:tc>
        <w:tc>
          <w:tcPr>
            <w:tcW w:w="5245" w:type="dxa"/>
          </w:tcPr>
          <w:p w14:paraId="35E03E6A" w14:textId="77777777" w:rsidR="000B6B41" w:rsidRPr="002C2BF4" w:rsidRDefault="000B6B41">
            <w:pPr>
              <w:pStyle w:val="ListParagraph"/>
              <w:ind w:left="0"/>
              <w:rPr>
                <w:rFonts w:asciiTheme="majorHAnsi" w:hAnsiTheme="majorHAnsi" w:cstheme="majorHAnsi"/>
                <w:lang w:val="en-AU"/>
              </w:rPr>
            </w:pPr>
          </w:p>
        </w:tc>
      </w:tr>
      <w:tr w:rsidR="006D09CD" w:rsidRPr="002C2BF4" w14:paraId="7484D32C" w14:textId="77777777" w:rsidTr="009373FC">
        <w:tc>
          <w:tcPr>
            <w:tcW w:w="5387" w:type="dxa"/>
          </w:tcPr>
          <w:p w14:paraId="0858003F" w14:textId="3D3B00A9" w:rsidR="00B766E8" w:rsidRPr="008F15D0" w:rsidRDefault="00B766E8">
            <w:pPr>
              <w:pStyle w:val="ListParagraph"/>
              <w:ind w:left="0"/>
              <w:rPr>
                <w:rFonts w:asciiTheme="majorHAnsi" w:hAnsiTheme="majorHAnsi" w:cstheme="majorHAnsi"/>
                <w:bCs/>
                <w:lang w:val="en-AU"/>
              </w:rPr>
            </w:pPr>
            <w:r w:rsidRPr="008F15D0">
              <w:rPr>
                <w:rFonts w:asciiTheme="majorHAnsi" w:hAnsiTheme="majorHAnsi" w:cstheme="majorHAnsi"/>
                <w:bCs/>
                <w:lang w:val="en-AU"/>
              </w:rPr>
              <w:t xml:space="preserve">Students with eCoE </w:t>
            </w:r>
            <w:r w:rsidR="00AF04FC">
              <w:rPr>
                <w:rFonts w:asciiTheme="majorHAnsi" w:hAnsiTheme="majorHAnsi" w:cstheme="majorHAnsi"/>
                <w:bCs/>
                <w:lang w:val="en-AU"/>
              </w:rPr>
              <w:t xml:space="preserve">for </w:t>
            </w:r>
            <w:r w:rsidR="000B6B41">
              <w:rPr>
                <w:rFonts w:asciiTheme="majorHAnsi" w:hAnsiTheme="majorHAnsi" w:cstheme="majorHAnsi"/>
                <w:bCs/>
                <w:lang w:val="en-AU"/>
              </w:rPr>
              <w:t>next</w:t>
            </w:r>
            <w:r w:rsidR="00AF04FC">
              <w:rPr>
                <w:rFonts w:asciiTheme="majorHAnsi" w:hAnsiTheme="majorHAnsi" w:cstheme="majorHAnsi"/>
                <w:bCs/>
                <w:lang w:val="en-AU"/>
              </w:rPr>
              <w:t xml:space="preserve"> admission term</w:t>
            </w:r>
          </w:p>
        </w:tc>
        <w:tc>
          <w:tcPr>
            <w:tcW w:w="2835" w:type="dxa"/>
          </w:tcPr>
          <w:p w14:paraId="629BE9AB" w14:textId="0F534ACB" w:rsidR="00B766E8" w:rsidRPr="0072749A" w:rsidRDefault="00832616">
            <w:pPr>
              <w:pStyle w:val="ListParagraph"/>
              <w:ind w:left="0"/>
              <w:rPr>
                <w:rFonts w:asciiTheme="majorHAnsi" w:hAnsiTheme="majorHAnsi" w:cstheme="majorHAnsi"/>
                <w:bCs/>
                <w:highlight w:val="yellow"/>
                <w:lang w:val="en-AU"/>
              </w:rPr>
            </w:pPr>
            <w:r>
              <w:rPr>
                <w:rFonts w:asciiTheme="majorHAnsi" w:hAnsiTheme="majorHAnsi" w:cstheme="majorHAnsi"/>
                <w:bCs/>
                <w:highlight w:val="yellow"/>
                <w:lang w:val="en-AU"/>
              </w:rPr>
              <w:t>TBA</w:t>
            </w:r>
          </w:p>
        </w:tc>
        <w:tc>
          <w:tcPr>
            <w:tcW w:w="992" w:type="dxa"/>
          </w:tcPr>
          <w:p w14:paraId="330E26E9" w14:textId="1D4B08C3" w:rsidR="00B766E8" w:rsidRPr="008F15D0" w:rsidRDefault="00B766E8">
            <w:pPr>
              <w:pStyle w:val="ListParagraph"/>
              <w:ind w:left="0"/>
              <w:rPr>
                <w:rFonts w:asciiTheme="majorHAnsi" w:hAnsiTheme="majorHAnsi" w:cstheme="majorHAnsi"/>
                <w:bCs/>
                <w:lang w:val="en-AU"/>
              </w:rPr>
            </w:pPr>
          </w:p>
        </w:tc>
        <w:tc>
          <w:tcPr>
            <w:tcW w:w="5245" w:type="dxa"/>
          </w:tcPr>
          <w:p w14:paraId="40F7910F" w14:textId="77777777" w:rsidR="00B766E8" w:rsidRPr="002C2BF4" w:rsidRDefault="00B766E8">
            <w:pPr>
              <w:pStyle w:val="ListParagraph"/>
              <w:ind w:left="0"/>
              <w:rPr>
                <w:rFonts w:asciiTheme="majorHAnsi" w:hAnsiTheme="majorHAnsi" w:cstheme="majorHAnsi"/>
                <w:lang w:val="en-AU"/>
              </w:rPr>
            </w:pPr>
          </w:p>
        </w:tc>
      </w:tr>
      <w:tr w:rsidR="006D09CD" w:rsidRPr="002C2BF4" w14:paraId="5B5F7E5C" w14:textId="77777777" w:rsidTr="009373FC">
        <w:tc>
          <w:tcPr>
            <w:tcW w:w="5387" w:type="dxa"/>
          </w:tcPr>
          <w:p w14:paraId="26A64050" w14:textId="77777777" w:rsidR="00B766E8" w:rsidRPr="008F15D0" w:rsidRDefault="00B766E8">
            <w:pPr>
              <w:pStyle w:val="ListParagraph"/>
              <w:ind w:left="0"/>
              <w:rPr>
                <w:rFonts w:asciiTheme="majorHAnsi" w:hAnsiTheme="majorHAnsi" w:cstheme="majorHAnsi"/>
                <w:bCs/>
                <w:lang w:val="en-AU"/>
              </w:rPr>
            </w:pPr>
            <w:r w:rsidRPr="008F15D0">
              <w:rPr>
                <w:rFonts w:asciiTheme="majorHAnsi" w:hAnsiTheme="majorHAnsi" w:cstheme="majorHAnsi"/>
                <w:bCs/>
                <w:lang w:val="en-AU"/>
              </w:rPr>
              <w:t>Students with accepted offer</w:t>
            </w:r>
          </w:p>
        </w:tc>
        <w:tc>
          <w:tcPr>
            <w:tcW w:w="2835" w:type="dxa"/>
          </w:tcPr>
          <w:p w14:paraId="7FA8FFFD" w14:textId="029BD0B8" w:rsidR="00B766E8" w:rsidRPr="0072749A" w:rsidRDefault="00832616">
            <w:pPr>
              <w:pStyle w:val="ListParagraph"/>
              <w:ind w:left="0"/>
              <w:rPr>
                <w:rFonts w:asciiTheme="majorHAnsi" w:hAnsiTheme="majorHAnsi" w:cstheme="majorHAnsi"/>
                <w:bCs/>
                <w:highlight w:val="yellow"/>
                <w:lang w:val="en-AU"/>
              </w:rPr>
            </w:pPr>
            <w:r>
              <w:rPr>
                <w:rFonts w:asciiTheme="majorHAnsi" w:hAnsiTheme="majorHAnsi" w:cstheme="majorHAnsi"/>
                <w:bCs/>
                <w:highlight w:val="yellow"/>
                <w:lang w:val="en-AU"/>
              </w:rPr>
              <w:t>TBA</w:t>
            </w:r>
          </w:p>
        </w:tc>
        <w:tc>
          <w:tcPr>
            <w:tcW w:w="992" w:type="dxa"/>
          </w:tcPr>
          <w:p w14:paraId="52FE0452" w14:textId="77CFF2F8" w:rsidR="00B766E8" w:rsidRPr="008F15D0" w:rsidRDefault="00B766E8">
            <w:pPr>
              <w:pStyle w:val="ListParagraph"/>
              <w:ind w:left="0"/>
              <w:rPr>
                <w:rFonts w:asciiTheme="majorHAnsi" w:hAnsiTheme="majorHAnsi" w:cstheme="majorHAnsi"/>
                <w:bCs/>
                <w:lang w:val="en-AU"/>
              </w:rPr>
            </w:pPr>
          </w:p>
        </w:tc>
        <w:tc>
          <w:tcPr>
            <w:tcW w:w="5245" w:type="dxa"/>
          </w:tcPr>
          <w:p w14:paraId="75F88DA9" w14:textId="77777777" w:rsidR="00B766E8" w:rsidRPr="002C2BF4" w:rsidRDefault="00B766E8">
            <w:pPr>
              <w:pStyle w:val="ListParagraph"/>
              <w:ind w:left="0"/>
              <w:rPr>
                <w:rFonts w:asciiTheme="majorHAnsi" w:hAnsiTheme="majorHAnsi" w:cstheme="majorHAnsi"/>
                <w:lang w:val="en-AU"/>
              </w:rPr>
            </w:pPr>
          </w:p>
        </w:tc>
      </w:tr>
      <w:tr w:rsidR="006D09CD" w:rsidRPr="002C2BF4" w14:paraId="7A741EB3" w14:textId="77777777" w:rsidTr="009373FC">
        <w:tc>
          <w:tcPr>
            <w:tcW w:w="5387" w:type="dxa"/>
          </w:tcPr>
          <w:p w14:paraId="797F73E6" w14:textId="116C7D0E" w:rsidR="00B766E8" w:rsidRPr="008F15D0" w:rsidRDefault="00B766E8">
            <w:pPr>
              <w:pStyle w:val="ListParagraph"/>
              <w:ind w:left="0"/>
              <w:rPr>
                <w:rFonts w:asciiTheme="majorHAnsi" w:hAnsiTheme="majorHAnsi" w:cstheme="majorHAnsi"/>
                <w:bCs/>
                <w:lang w:val="en-AU"/>
              </w:rPr>
            </w:pPr>
            <w:r>
              <w:rPr>
                <w:rFonts w:asciiTheme="majorHAnsi" w:hAnsiTheme="majorHAnsi" w:cstheme="majorHAnsi"/>
                <w:bCs/>
                <w:lang w:val="en-AU"/>
              </w:rPr>
              <w:t>Applicants</w:t>
            </w:r>
            <w:r w:rsidRPr="008F15D0">
              <w:rPr>
                <w:rFonts w:asciiTheme="majorHAnsi" w:hAnsiTheme="majorHAnsi" w:cstheme="majorHAnsi"/>
                <w:bCs/>
                <w:lang w:val="en-AU"/>
              </w:rPr>
              <w:t xml:space="preserve"> with Pathway Partner (commencing with no credit)</w:t>
            </w:r>
          </w:p>
        </w:tc>
        <w:tc>
          <w:tcPr>
            <w:tcW w:w="2835" w:type="dxa"/>
          </w:tcPr>
          <w:p w14:paraId="1A0AE1A4" w14:textId="1C00C98D" w:rsidR="00B766E8" w:rsidRPr="0072749A" w:rsidRDefault="00832616">
            <w:pPr>
              <w:pStyle w:val="ListParagraph"/>
              <w:ind w:left="0"/>
              <w:rPr>
                <w:rFonts w:asciiTheme="majorHAnsi" w:hAnsiTheme="majorHAnsi" w:cstheme="majorHAnsi"/>
                <w:bCs/>
                <w:highlight w:val="yellow"/>
                <w:lang w:val="en-AU"/>
              </w:rPr>
            </w:pPr>
            <w:r>
              <w:rPr>
                <w:rFonts w:asciiTheme="majorHAnsi" w:hAnsiTheme="majorHAnsi" w:cstheme="majorHAnsi"/>
                <w:bCs/>
                <w:highlight w:val="yellow"/>
                <w:lang w:val="en-AU"/>
              </w:rPr>
              <w:t>TBA</w:t>
            </w:r>
          </w:p>
        </w:tc>
        <w:tc>
          <w:tcPr>
            <w:tcW w:w="992" w:type="dxa"/>
          </w:tcPr>
          <w:p w14:paraId="298E2EA6" w14:textId="3933FA02" w:rsidR="00B766E8" w:rsidRPr="008F15D0" w:rsidRDefault="00B766E8">
            <w:pPr>
              <w:pStyle w:val="ListParagraph"/>
              <w:ind w:left="0"/>
              <w:rPr>
                <w:rFonts w:asciiTheme="majorHAnsi" w:hAnsiTheme="majorHAnsi" w:cstheme="majorHAnsi"/>
                <w:bCs/>
                <w:lang w:val="en-AU"/>
              </w:rPr>
            </w:pPr>
          </w:p>
        </w:tc>
        <w:tc>
          <w:tcPr>
            <w:tcW w:w="5245" w:type="dxa"/>
          </w:tcPr>
          <w:p w14:paraId="4EA065F4" w14:textId="77777777" w:rsidR="00B766E8" w:rsidRPr="002C2BF4" w:rsidRDefault="00B766E8">
            <w:pPr>
              <w:pStyle w:val="ListParagraph"/>
              <w:ind w:left="0"/>
              <w:rPr>
                <w:rFonts w:asciiTheme="majorHAnsi" w:hAnsiTheme="majorHAnsi" w:cstheme="majorHAnsi"/>
                <w:lang w:val="en-AU"/>
              </w:rPr>
            </w:pPr>
          </w:p>
        </w:tc>
      </w:tr>
      <w:tr w:rsidR="006D09CD" w:rsidRPr="002C2BF4" w14:paraId="1057D1E0" w14:textId="77777777" w:rsidTr="009373FC">
        <w:tc>
          <w:tcPr>
            <w:tcW w:w="5387" w:type="dxa"/>
          </w:tcPr>
          <w:p w14:paraId="53CAA9CB" w14:textId="0A06448D" w:rsidR="00B766E8" w:rsidRPr="008F15D0" w:rsidRDefault="00B766E8">
            <w:pPr>
              <w:pStyle w:val="ListParagraph"/>
              <w:ind w:left="0"/>
              <w:rPr>
                <w:rFonts w:asciiTheme="majorHAnsi" w:hAnsiTheme="majorHAnsi" w:cstheme="majorHAnsi"/>
                <w:bCs/>
                <w:lang w:val="en-AU"/>
              </w:rPr>
            </w:pPr>
            <w:r>
              <w:rPr>
                <w:rFonts w:asciiTheme="majorHAnsi" w:hAnsiTheme="majorHAnsi" w:cstheme="majorHAnsi"/>
                <w:bCs/>
                <w:lang w:val="en-AU"/>
              </w:rPr>
              <w:t>Applicants</w:t>
            </w:r>
            <w:r w:rsidRPr="008F15D0">
              <w:rPr>
                <w:rFonts w:asciiTheme="majorHAnsi" w:hAnsiTheme="majorHAnsi" w:cstheme="majorHAnsi"/>
                <w:bCs/>
                <w:lang w:val="en-AU"/>
              </w:rPr>
              <w:t xml:space="preserve"> with Third-party provide</w:t>
            </w:r>
            <w:r w:rsidR="00996DEC">
              <w:rPr>
                <w:rFonts w:asciiTheme="majorHAnsi" w:hAnsiTheme="majorHAnsi" w:cstheme="majorHAnsi"/>
                <w:bCs/>
                <w:lang w:val="en-AU"/>
              </w:rPr>
              <w:t>r</w:t>
            </w:r>
            <w:r w:rsidRPr="008F15D0">
              <w:rPr>
                <w:rFonts w:asciiTheme="majorHAnsi" w:hAnsiTheme="majorHAnsi" w:cstheme="majorHAnsi"/>
                <w:bCs/>
                <w:lang w:val="en-AU"/>
              </w:rPr>
              <w:t xml:space="preserve"> (commencing with credit)</w:t>
            </w:r>
          </w:p>
        </w:tc>
        <w:tc>
          <w:tcPr>
            <w:tcW w:w="2835" w:type="dxa"/>
          </w:tcPr>
          <w:p w14:paraId="53AA252A" w14:textId="3E0EAB45" w:rsidR="00B766E8" w:rsidRPr="0072749A" w:rsidRDefault="00832616">
            <w:pPr>
              <w:pStyle w:val="ListParagraph"/>
              <w:ind w:left="0"/>
              <w:rPr>
                <w:rFonts w:asciiTheme="majorHAnsi" w:hAnsiTheme="majorHAnsi" w:cstheme="majorHAnsi"/>
                <w:bCs/>
                <w:highlight w:val="yellow"/>
                <w:lang w:val="en-AU"/>
              </w:rPr>
            </w:pPr>
            <w:r>
              <w:rPr>
                <w:rFonts w:asciiTheme="majorHAnsi" w:hAnsiTheme="majorHAnsi" w:cstheme="majorHAnsi"/>
                <w:bCs/>
                <w:highlight w:val="yellow"/>
                <w:lang w:val="en-AU"/>
              </w:rPr>
              <w:t>TBA</w:t>
            </w:r>
          </w:p>
        </w:tc>
        <w:tc>
          <w:tcPr>
            <w:tcW w:w="992" w:type="dxa"/>
          </w:tcPr>
          <w:p w14:paraId="20E0B8D3" w14:textId="24E08063" w:rsidR="00B766E8" w:rsidRPr="008F15D0" w:rsidRDefault="00B766E8">
            <w:pPr>
              <w:pStyle w:val="ListParagraph"/>
              <w:ind w:left="0"/>
              <w:rPr>
                <w:rFonts w:asciiTheme="majorHAnsi" w:hAnsiTheme="majorHAnsi" w:cstheme="majorHAnsi"/>
                <w:bCs/>
                <w:lang w:val="en-AU"/>
              </w:rPr>
            </w:pPr>
          </w:p>
        </w:tc>
        <w:tc>
          <w:tcPr>
            <w:tcW w:w="5245" w:type="dxa"/>
          </w:tcPr>
          <w:p w14:paraId="681F3597" w14:textId="77777777" w:rsidR="00B766E8" w:rsidRPr="002C2BF4" w:rsidRDefault="00B766E8">
            <w:pPr>
              <w:pStyle w:val="ListParagraph"/>
              <w:ind w:left="0"/>
              <w:rPr>
                <w:rFonts w:asciiTheme="majorHAnsi" w:hAnsiTheme="majorHAnsi" w:cstheme="majorHAnsi"/>
                <w:lang w:val="en-AU"/>
              </w:rPr>
            </w:pPr>
          </w:p>
        </w:tc>
      </w:tr>
      <w:tr w:rsidR="006D09CD" w:rsidRPr="002C2BF4" w14:paraId="6DB22E3D" w14:textId="77777777" w:rsidTr="009373FC">
        <w:tc>
          <w:tcPr>
            <w:tcW w:w="5387" w:type="dxa"/>
          </w:tcPr>
          <w:p w14:paraId="141B470F" w14:textId="37B2A512" w:rsidR="00B766E8" w:rsidRPr="008F15D0" w:rsidRDefault="00B766E8">
            <w:pPr>
              <w:pStyle w:val="ListParagraph"/>
              <w:ind w:left="0"/>
              <w:rPr>
                <w:rFonts w:asciiTheme="majorHAnsi" w:hAnsiTheme="majorHAnsi" w:cstheme="majorHAnsi"/>
                <w:bCs/>
                <w:lang w:val="en-AU"/>
              </w:rPr>
            </w:pPr>
            <w:r>
              <w:rPr>
                <w:rFonts w:asciiTheme="majorHAnsi" w:hAnsiTheme="majorHAnsi" w:cstheme="majorHAnsi"/>
                <w:bCs/>
                <w:lang w:val="en-AU"/>
              </w:rPr>
              <w:t>Applicants</w:t>
            </w:r>
            <w:r w:rsidRPr="008F15D0">
              <w:rPr>
                <w:rFonts w:asciiTheme="majorHAnsi" w:hAnsiTheme="majorHAnsi" w:cstheme="majorHAnsi"/>
                <w:bCs/>
                <w:lang w:val="en-AU"/>
              </w:rPr>
              <w:t xml:space="preserve"> commencing on defined articulation arrangement (</w:t>
            </w:r>
            <w:r>
              <w:rPr>
                <w:rFonts w:asciiTheme="majorHAnsi" w:hAnsiTheme="majorHAnsi" w:cstheme="majorHAnsi"/>
                <w:bCs/>
                <w:lang w:val="en-AU"/>
              </w:rPr>
              <w:t xml:space="preserve">commencing </w:t>
            </w:r>
            <w:r w:rsidRPr="008F15D0">
              <w:rPr>
                <w:rFonts w:asciiTheme="majorHAnsi" w:hAnsiTheme="majorHAnsi" w:cstheme="majorHAnsi"/>
                <w:bCs/>
                <w:lang w:val="en-AU"/>
              </w:rPr>
              <w:t>with credit)</w:t>
            </w:r>
          </w:p>
        </w:tc>
        <w:tc>
          <w:tcPr>
            <w:tcW w:w="2835" w:type="dxa"/>
          </w:tcPr>
          <w:p w14:paraId="6B09C17A" w14:textId="2D0801A1" w:rsidR="00B766E8" w:rsidRPr="0072749A" w:rsidRDefault="00832616">
            <w:pPr>
              <w:pStyle w:val="ListParagraph"/>
              <w:ind w:left="0"/>
              <w:rPr>
                <w:rFonts w:asciiTheme="majorHAnsi" w:hAnsiTheme="majorHAnsi" w:cstheme="majorHAnsi"/>
                <w:bCs/>
                <w:highlight w:val="yellow"/>
                <w:lang w:val="en-AU"/>
              </w:rPr>
            </w:pPr>
            <w:r>
              <w:rPr>
                <w:rFonts w:asciiTheme="majorHAnsi" w:hAnsiTheme="majorHAnsi" w:cstheme="majorHAnsi"/>
                <w:bCs/>
                <w:highlight w:val="yellow"/>
                <w:lang w:val="en-AU"/>
              </w:rPr>
              <w:t>TBA</w:t>
            </w:r>
          </w:p>
        </w:tc>
        <w:tc>
          <w:tcPr>
            <w:tcW w:w="992" w:type="dxa"/>
          </w:tcPr>
          <w:p w14:paraId="7581C544" w14:textId="284E9DD5" w:rsidR="00B766E8" w:rsidRPr="008F15D0" w:rsidRDefault="00B766E8">
            <w:pPr>
              <w:pStyle w:val="ListParagraph"/>
              <w:ind w:left="0"/>
              <w:rPr>
                <w:rFonts w:asciiTheme="majorHAnsi" w:hAnsiTheme="majorHAnsi" w:cstheme="majorHAnsi"/>
                <w:bCs/>
                <w:lang w:val="en-AU"/>
              </w:rPr>
            </w:pPr>
          </w:p>
        </w:tc>
        <w:tc>
          <w:tcPr>
            <w:tcW w:w="5245" w:type="dxa"/>
          </w:tcPr>
          <w:p w14:paraId="0E79B219" w14:textId="77777777" w:rsidR="00B766E8" w:rsidRPr="002C2BF4" w:rsidRDefault="00B766E8">
            <w:pPr>
              <w:pStyle w:val="ListParagraph"/>
              <w:ind w:left="0"/>
              <w:rPr>
                <w:rFonts w:asciiTheme="majorHAnsi" w:hAnsiTheme="majorHAnsi" w:cstheme="majorHAnsi"/>
                <w:lang w:val="en-AU"/>
              </w:rPr>
            </w:pPr>
          </w:p>
        </w:tc>
      </w:tr>
    </w:tbl>
    <w:p w14:paraId="67A4CD19" w14:textId="77777777" w:rsidR="00A63941" w:rsidRPr="00C0563C" w:rsidRDefault="00A63941" w:rsidP="00A63941">
      <w:pPr>
        <w:rPr>
          <w:rFonts w:asciiTheme="majorHAnsi" w:hAnsiTheme="majorHAnsi" w:cstheme="majorHAnsi"/>
          <w:sz w:val="10"/>
          <w:szCs w:val="10"/>
          <w:lang w:val="en-AU"/>
        </w:rPr>
      </w:pPr>
    </w:p>
    <w:p w14:paraId="25AD7B2F" w14:textId="749C4AD2" w:rsidR="008200F8" w:rsidRPr="002C2BF4" w:rsidRDefault="32DF69B1" w:rsidP="00487CC3">
      <w:pPr>
        <w:pStyle w:val="Heading4"/>
        <w:rPr>
          <w:lang w:val="en-AU"/>
        </w:rPr>
      </w:pPr>
      <w:r w:rsidRPr="6275FC20">
        <w:rPr>
          <w:lang w:val="en-AU"/>
        </w:rPr>
        <w:t xml:space="preserve">Current </w:t>
      </w:r>
      <w:r w:rsidR="723234FF" w:rsidRPr="6275FC20">
        <w:rPr>
          <w:lang w:val="en-AU"/>
        </w:rPr>
        <w:t>S</w:t>
      </w:r>
      <w:r w:rsidRPr="6275FC20">
        <w:rPr>
          <w:lang w:val="en-AU"/>
        </w:rPr>
        <w:t>tudents</w:t>
      </w:r>
    </w:p>
    <w:p w14:paraId="0B5B9318" w14:textId="2572FECC" w:rsidR="008200F8" w:rsidRPr="002C2BF4" w:rsidRDefault="008200F8" w:rsidP="008200F8">
      <w:pPr>
        <w:rPr>
          <w:rFonts w:asciiTheme="majorHAnsi" w:hAnsiTheme="majorHAnsi" w:cstheme="majorHAnsi"/>
          <w:lang w:val="en-AU"/>
        </w:rPr>
      </w:pPr>
      <w:r w:rsidRPr="002C2BF4">
        <w:rPr>
          <w:rFonts w:asciiTheme="majorHAnsi" w:hAnsiTheme="majorHAnsi" w:cstheme="majorHAnsi"/>
          <w:lang w:val="en-AU"/>
        </w:rPr>
        <w:t xml:space="preserve">Please </w:t>
      </w:r>
      <w:r w:rsidR="00D93A18" w:rsidRPr="002C2BF4">
        <w:rPr>
          <w:rFonts w:asciiTheme="majorHAnsi" w:hAnsiTheme="majorHAnsi" w:cstheme="majorHAnsi"/>
          <w:lang w:val="en-AU"/>
        </w:rPr>
        <w:t>summarise</w:t>
      </w:r>
      <w:r w:rsidR="003764E9" w:rsidRPr="002C2BF4">
        <w:rPr>
          <w:rFonts w:asciiTheme="majorHAnsi" w:hAnsiTheme="majorHAnsi" w:cstheme="majorHAnsi"/>
          <w:lang w:val="en-AU"/>
        </w:rPr>
        <w:t xml:space="preserve"> </w:t>
      </w:r>
      <w:r w:rsidR="000617BB">
        <w:rPr>
          <w:rFonts w:asciiTheme="majorHAnsi" w:hAnsiTheme="majorHAnsi" w:cstheme="majorHAnsi"/>
          <w:lang w:val="en-AU"/>
        </w:rPr>
        <w:t xml:space="preserve">or describe the strategy or approach used to determine whether students are to be taught out or transitioned to the new offering. This may be based on </w:t>
      </w:r>
      <w:r w:rsidR="001C21F8">
        <w:rPr>
          <w:rFonts w:asciiTheme="majorHAnsi" w:hAnsiTheme="majorHAnsi" w:cstheme="majorHAnsi"/>
          <w:lang w:val="en-AU"/>
        </w:rPr>
        <w:t>units completed,</w:t>
      </w:r>
      <w:r w:rsidR="000617BB">
        <w:rPr>
          <w:rFonts w:asciiTheme="majorHAnsi" w:hAnsiTheme="majorHAnsi" w:cstheme="majorHAnsi"/>
          <w:lang w:val="en-AU"/>
        </w:rPr>
        <w:t xml:space="preserve"> completion of a specific course or courses or selected a specific major, minor or specialisation.  </w:t>
      </w:r>
      <w:r w:rsidR="00ED5E4B">
        <w:rPr>
          <w:rFonts w:asciiTheme="majorHAnsi" w:hAnsiTheme="majorHAnsi" w:cstheme="majorHAnsi"/>
          <w:lang w:val="en-AU"/>
        </w:rPr>
        <w:t>Use the below tables as a guide</w:t>
      </w:r>
      <w:r w:rsidR="008374AE">
        <w:rPr>
          <w:rFonts w:asciiTheme="majorHAnsi" w:hAnsiTheme="majorHAnsi" w:cstheme="majorHAnsi"/>
          <w:lang w:val="en-AU"/>
        </w:rPr>
        <w:t xml:space="preserve"> or </w:t>
      </w:r>
      <w:r w:rsidR="00153718">
        <w:rPr>
          <w:rFonts w:asciiTheme="majorHAnsi" w:hAnsiTheme="majorHAnsi" w:cstheme="majorHAnsi"/>
          <w:lang w:val="en-AU"/>
        </w:rPr>
        <w:t xml:space="preserve">describe the method of identification. </w:t>
      </w:r>
      <w:r w:rsidR="00A85AB2" w:rsidRPr="002C2BF4">
        <w:rPr>
          <w:rFonts w:asciiTheme="majorHAnsi" w:hAnsiTheme="majorHAnsi" w:cstheme="majorHAnsi"/>
          <w:lang w:val="en-AU"/>
        </w:rPr>
        <w:t xml:space="preserve"> Note</w:t>
      </w:r>
      <w:r w:rsidR="00357C53" w:rsidRPr="002C2BF4">
        <w:rPr>
          <w:rFonts w:asciiTheme="majorHAnsi" w:hAnsiTheme="majorHAnsi" w:cstheme="majorHAnsi"/>
          <w:lang w:val="en-AU"/>
        </w:rPr>
        <w:t>:</w:t>
      </w:r>
      <w:r w:rsidR="00A85AB2" w:rsidRPr="002C2BF4">
        <w:rPr>
          <w:rFonts w:asciiTheme="majorHAnsi" w:hAnsiTheme="majorHAnsi" w:cstheme="majorHAnsi"/>
          <w:lang w:val="en-AU"/>
        </w:rPr>
        <w:t xml:space="preserve"> the </w:t>
      </w:r>
      <w:r w:rsidR="00357C53" w:rsidRPr="002C2BF4">
        <w:rPr>
          <w:rFonts w:asciiTheme="majorHAnsi" w:hAnsiTheme="majorHAnsi" w:cstheme="majorHAnsi"/>
          <w:lang w:val="en-AU"/>
        </w:rPr>
        <w:t xml:space="preserve">breakdown of </w:t>
      </w:r>
      <w:r w:rsidR="00C87D29" w:rsidRPr="002C2BF4">
        <w:rPr>
          <w:rFonts w:asciiTheme="majorHAnsi" w:hAnsiTheme="majorHAnsi" w:cstheme="majorHAnsi"/>
          <w:lang w:val="en-AU"/>
        </w:rPr>
        <w:t xml:space="preserve">student cohorts and </w:t>
      </w:r>
      <w:r w:rsidR="00357C53" w:rsidRPr="002C2BF4">
        <w:rPr>
          <w:rFonts w:asciiTheme="majorHAnsi" w:hAnsiTheme="majorHAnsi" w:cstheme="majorHAnsi"/>
          <w:lang w:val="en-AU"/>
        </w:rPr>
        <w:t>plans</w:t>
      </w:r>
      <w:r w:rsidR="00A85AB2" w:rsidRPr="002C2BF4">
        <w:rPr>
          <w:rFonts w:asciiTheme="majorHAnsi" w:hAnsiTheme="majorHAnsi" w:cstheme="majorHAnsi"/>
          <w:lang w:val="en-AU"/>
        </w:rPr>
        <w:t xml:space="preserve"> listed are not comprehensive or exclusive. </w:t>
      </w:r>
      <w:r w:rsidR="00C87D29" w:rsidRPr="002C2BF4">
        <w:rPr>
          <w:rFonts w:asciiTheme="majorHAnsi" w:hAnsiTheme="majorHAnsi" w:cstheme="majorHAnsi"/>
          <w:lang w:val="en-AU"/>
        </w:rPr>
        <w:t xml:space="preserve">Student cohorts may be identified in a </w:t>
      </w:r>
      <w:r w:rsidR="00357C53" w:rsidRPr="002C2BF4">
        <w:rPr>
          <w:rFonts w:asciiTheme="majorHAnsi" w:hAnsiTheme="majorHAnsi" w:cstheme="majorHAnsi"/>
          <w:lang w:val="en-AU"/>
        </w:rPr>
        <w:t>different</w:t>
      </w:r>
      <w:r w:rsidR="00C87D29" w:rsidRPr="002C2BF4">
        <w:rPr>
          <w:rFonts w:asciiTheme="majorHAnsi" w:hAnsiTheme="majorHAnsi" w:cstheme="majorHAnsi"/>
          <w:lang w:val="en-AU"/>
        </w:rPr>
        <w:t xml:space="preserve"> way and alternative </w:t>
      </w:r>
      <w:r w:rsidR="00357C53" w:rsidRPr="002C2BF4">
        <w:rPr>
          <w:rFonts w:asciiTheme="majorHAnsi" w:hAnsiTheme="majorHAnsi" w:cstheme="majorHAnsi"/>
          <w:lang w:val="en-AU"/>
        </w:rPr>
        <w:t xml:space="preserve">plans </w:t>
      </w:r>
      <w:r w:rsidR="00A85AB2" w:rsidRPr="002C2BF4">
        <w:rPr>
          <w:rFonts w:asciiTheme="majorHAnsi" w:hAnsiTheme="majorHAnsi" w:cstheme="majorHAnsi"/>
          <w:lang w:val="en-AU"/>
        </w:rPr>
        <w:t>may be devised and inserted as needed.</w:t>
      </w:r>
    </w:p>
    <w:p w14:paraId="5326AB1A" w14:textId="77777777" w:rsidR="008200F8" w:rsidRPr="00C0563C" w:rsidRDefault="008200F8" w:rsidP="008200F8">
      <w:pPr>
        <w:rPr>
          <w:rFonts w:asciiTheme="majorHAnsi" w:hAnsiTheme="majorHAnsi" w:cstheme="majorHAnsi"/>
          <w:b/>
          <w:sz w:val="10"/>
          <w:szCs w:val="10"/>
          <w:lang w:val="en-AU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5095"/>
        <w:gridCol w:w="1378"/>
        <w:gridCol w:w="7981"/>
      </w:tblGrid>
      <w:tr w:rsidR="007E4EC8" w:rsidRPr="002C2BF4" w14:paraId="60438720" w14:textId="77777777" w:rsidTr="00C47B3A">
        <w:tc>
          <w:tcPr>
            <w:tcW w:w="5095" w:type="dxa"/>
            <w:shd w:val="clear" w:color="auto" w:fill="DBE5F1" w:themeFill="accent1" w:themeFillTint="33"/>
          </w:tcPr>
          <w:p w14:paraId="0D7EE4CE" w14:textId="77777777" w:rsidR="00487CC3" w:rsidRPr="002C2BF4" w:rsidRDefault="008200F8">
            <w:pPr>
              <w:pStyle w:val="ListParagraph"/>
              <w:ind w:left="0"/>
              <w:rPr>
                <w:rFonts w:asciiTheme="majorHAnsi" w:hAnsiTheme="majorHAnsi" w:cstheme="majorHAnsi"/>
                <w:b/>
                <w:lang w:val="en-AU"/>
              </w:rPr>
            </w:pPr>
            <w:r w:rsidRPr="002C2BF4">
              <w:rPr>
                <w:rFonts w:asciiTheme="majorHAnsi" w:hAnsiTheme="majorHAnsi" w:cstheme="majorHAnsi"/>
                <w:b/>
                <w:lang w:val="en-AU"/>
              </w:rPr>
              <w:t>Student Cohort</w:t>
            </w:r>
          </w:p>
          <w:p w14:paraId="581C7CF0" w14:textId="1256534B" w:rsidR="008200F8" w:rsidRPr="002C2BF4" w:rsidRDefault="008200F8">
            <w:pPr>
              <w:pStyle w:val="ListParagraph"/>
              <w:ind w:left="0"/>
              <w:rPr>
                <w:rFonts w:asciiTheme="majorHAnsi" w:hAnsiTheme="majorHAnsi" w:cstheme="majorHAnsi"/>
                <w:b/>
                <w:lang w:val="en-AU"/>
              </w:rPr>
            </w:pPr>
            <w:r w:rsidRPr="002C2BF4">
              <w:rPr>
                <w:rFonts w:asciiTheme="majorHAnsi" w:hAnsiTheme="majorHAnsi" w:cstheme="majorHAnsi"/>
                <w:b/>
                <w:lang w:val="en-AU"/>
              </w:rPr>
              <w:t>(Year Commenced)</w:t>
            </w:r>
          </w:p>
        </w:tc>
        <w:tc>
          <w:tcPr>
            <w:tcW w:w="1378" w:type="dxa"/>
            <w:shd w:val="clear" w:color="auto" w:fill="DBE5F1" w:themeFill="accent1" w:themeFillTint="33"/>
          </w:tcPr>
          <w:p w14:paraId="57F1F5AD" w14:textId="47A5AE94" w:rsidR="008200F8" w:rsidRPr="002C2BF4" w:rsidRDefault="001C21F8" w:rsidP="00534433">
            <w:pPr>
              <w:ind w:left="75"/>
              <w:rPr>
                <w:rFonts w:asciiTheme="majorHAnsi" w:hAnsiTheme="majorHAnsi" w:cstheme="majorHAnsi"/>
                <w:b/>
                <w:lang w:val="en-AU"/>
              </w:rPr>
            </w:pPr>
            <w:r>
              <w:rPr>
                <w:rFonts w:asciiTheme="majorHAnsi" w:hAnsiTheme="majorHAnsi" w:cstheme="majorHAnsi"/>
                <w:b/>
                <w:lang w:val="en-AU"/>
              </w:rPr>
              <w:t>Approximate percentage or n</w:t>
            </w:r>
            <w:r w:rsidR="008200F8" w:rsidRPr="002C2BF4">
              <w:rPr>
                <w:rFonts w:asciiTheme="majorHAnsi" w:hAnsiTheme="majorHAnsi" w:cstheme="majorHAnsi"/>
                <w:b/>
                <w:lang w:val="en-AU"/>
              </w:rPr>
              <w:t>umber</w:t>
            </w:r>
          </w:p>
        </w:tc>
        <w:tc>
          <w:tcPr>
            <w:tcW w:w="7981" w:type="dxa"/>
            <w:shd w:val="clear" w:color="auto" w:fill="DBE5F1" w:themeFill="accent1" w:themeFillTint="33"/>
          </w:tcPr>
          <w:p w14:paraId="786ADCAA" w14:textId="1BB5C969" w:rsidR="007E4EC8" w:rsidRPr="0072749A" w:rsidRDefault="00D93A18" w:rsidP="008200F8">
            <w:pPr>
              <w:rPr>
                <w:rFonts w:asciiTheme="majorHAnsi" w:hAnsiTheme="majorHAnsi" w:cstheme="majorHAnsi"/>
                <w:b/>
                <w:lang w:val="en-AU"/>
              </w:rPr>
            </w:pPr>
            <w:r w:rsidRPr="0072749A">
              <w:rPr>
                <w:rFonts w:asciiTheme="majorHAnsi" w:hAnsiTheme="majorHAnsi" w:cstheme="majorHAnsi"/>
                <w:b/>
                <w:lang w:val="en-AU"/>
              </w:rPr>
              <w:t>Plan</w:t>
            </w:r>
          </w:p>
          <w:p w14:paraId="79046692" w14:textId="77777777" w:rsidR="00A6749B" w:rsidRPr="0072749A" w:rsidRDefault="00A6749B" w:rsidP="00A6749B">
            <w:pPr>
              <w:pStyle w:val="ListParagraph"/>
              <w:numPr>
                <w:ilvl w:val="0"/>
                <w:numId w:val="11"/>
              </w:numPr>
              <w:ind w:left="356" w:hanging="283"/>
              <w:rPr>
                <w:rFonts w:asciiTheme="majorHAnsi" w:hAnsiTheme="majorHAnsi" w:cstheme="majorHAnsi"/>
                <w:b/>
                <w:lang w:val="en-AU"/>
              </w:rPr>
            </w:pPr>
            <w:r w:rsidRPr="0072749A">
              <w:rPr>
                <w:rFonts w:asciiTheme="majorHAnsi" w:hAnsiTheme="majorHAnsi" w:cstheme="majorHAnsi"/>
                <w:sz w:val="16"/>
                <w:szCs w:val="16"/>
                <w:lang w:val="en-AU"/>
              </w:rPr>
              <w:t>This cohort will be taught out</w:t>
            </w:r>
          </w:p>
          <w:p w14:paraId="36A05866" w14:textId="25171932" w:rsidR="00487CC3" w:rsidRPr="0072749A" w:rsidRDefault="008F03B4">
            <w:pPr>
              <w:pStyle w:val="ListParagraph"/>
              <w:numPr>
                <w:ilvl w:val="0"/>
                <w:numId w:val="11"/>
              </w:numPr>
              <w:ind w:left="356" w:hanging="283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AU" w:eastAsia="en-AU"/>
              </w:rPr>
            </w:pPr>
            <w:r w:rsidRPr="0072749A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AU" w:eastAsia="en-AU"/>
              </w:rPr>
              <w:t xml:space="preserve">This cohort </w:t>
            </w:r>
            <w:r w:rsidR="002166EA" w:rsidRPr="0072749A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AU" w:eastAsia="en-AU"/>
              </w:rPr>
              <w:t xml:space="preserve">will be </w:t>
            </w:r>
            <w:r w:rsidR="00301873" w:rsidRPr="0072749A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AU" w:eastAsia="en-AU"/>
              </w:rPr>
              <w:t xml:space="preserve">transitioned to the </w:t>
            </w:r>
            <w:r w:rsidR="008200F8" w:rsidRPr="0072749A">
              <w:rPr>
                <w:rFonts w:asciiTheme="majorHAnsi" w:hAnsiTheme="majorHAnsi" w:cstheme="majorHAnsi"/>
                <w:sz w:val="16"/>
                <w:szCs w:val="16"/>
                <w:lang w:val="en-AU"/>
              </w:rPr>
              <w:t>replace</w:t>
            </w:r>
            <w:r w:rsidR="00FA0090" w:rsidRPr="0072749A">
              <w:rPr>
                <w:rFonts w:asciiTheme="majorHAnsi" w:hAnsiTheme="majorHAnsi" w:cstheme="majorHAnsi"/>
                <w:sz w:val="16"/>
                <w:szCs w:val="16"/>
                <w:lang w:val="en-AU"/>
              </w:rPr>
              <w:t>ment</w:t>
            </w:r>
            <w:r w:rsidR="008200F8" w:rsidRPr="0072749A">
              <w:rPr>
                <w:rFonts w:asciiTheme="majorHAnsi" w:hAnsiTheme="majorHAnsi" w:cstheme="majorHAnsi"/>
                <w:sz w:val="16"/>
                <w:szCs w:val="16"/>
                <w:lang w:val="en-AU"/>
              </w:rPr>
              <w:t xml:space="preserve"> </w:t>
            </w:r>
            <w:r w:rsidR="000F0662" w:rsidRPr="0072749A">
              <w:rPr>
                <w:rFonts w:asciiTheme="majorHAnsi" w:hAnsiTheme="majorHAnsi" w:cstheme="majorHAnsi"/>
                <w:sz w:val="16"/>
                <w:szCs w:val="16"/>
                <w:lang w:val="en-AU"/>
              </w:rPr>
              <w:t>program</w:t>
            </w:r>
            <w:r w:rsidR="008200F8" w:rsidRPr="0072749A">
              <w:rPr>
                <w:rFonts w:asciiTheme="majorHAnsi" w:hAnsiTheme="majorHAnsi" w:cstheme="majorHAnsi"/>
                <w:sz w:val="16"/>
                <w:szCs w:val="16"/>
                <w:lang w:val="en-AU"/>
              </w:rPr>
              <w:t xml:space="preserve"> with </w:t>
            </w:r>
            <w:r w:rsidR="00C91B9C" w:rsidRPr="0072749A">
              <w:rPr>
                <w:rFonts w:asciiTheme="majorHAnsi" w:hAnsiTheme="majorHAnsi" w:cstheme="majorHAnsi"/>
                <w:sz w:val="16"/>
                <w:szCs w:val="16"/>
                <w:lang w:val="en-AU"/>
              </w:rPr>
              <w:t>credit</w:t>
            </w:r>
            <w:r w:rsidR="00301873" w:rsidRPr="0072749A">
              <w:rPr>
                <w:rFonts w:asciiTheme="majorHAnsi" w:hAnsiTheme="majorHAnsi" w:cstheme="majorHAnsi"/>
                <w:sz w:val="16"/>
                <w:szCs w:val="16"/>
                <w:lang w:val="en-AU"/>
              </w:rPr>
              <w:t xml:space="preserve"> – see transition plan</w:t>
            </w:r>
          </w:p>
          <w:p w14:paraId="5AE3626B" w14:textId="77777777" w:rsidR="00487CC3" w:rsidRPr="0072749A" w:rsidRDefault="00487CC3" w:rsidP="00487CC3">
            <w:pPr>
              <w:pStyle w:val="ListParagraph"/>
              <w:numPr>
                <w:ilvl w:val="0"/>
                <w:numId w:val="11"/>
              </w:numPr>
              <w:ind w:left="356" w:hanging="283"/>
              <w:rPr>
                <w:rFonts w:asciiTheme="majorHAnsi" w:hAnsiTheme="majorHAnsi" w:cstheme="majorHAnsi"/>
                <w:b/>
                <w:lang w:val="en-AU"/>
              </w:rPr>
            </w:pPr>
            <w:r w:rsidRPr="0072749A">
              <w:rPr>
                <w:rFonts w:asciiTheme="majorHAnsi" w:hAnsiTheme="majorHAnsi" w:cstheme="majorHAnsi"/>
                <w:sz w:val="16"/>
                <w:szCs w:val="16"/>
                <w:lang w:val="en-AU"/>
              </w:rPr>
              <w:t>Other</w:t>
            </w:r>
          </w:p>
        </w:tc>
      </w:tr>
      <w:tr w:rsidR="008200F8" w:rsidRPr="002C2BF4" w14:paraId="79AF4992" w14:textId="77777777" w:rsidTr="00C47B3A">
        <w:tc>
          <w:tcPr>
            <w:tcW w:w="5095" w:type="dxa"/>
          </w:tcPr>
          <w:p w14:paraId="19A3B1D1" w14:textId="77777777" w:rsidR="008200F8" w:rsidRPr="002C2BF4" w:rsidRDefault="00487CC3">
            <w:pPr>
              <w:pStyle w:val="ListParagraph"/>
              <w:ind w:left="0"/>
              <w:rPr>
                <w:rFonts w:asciiTheme="majorHAnsi" w:hAnsiTheme="majorHAnsi" w:cstheme="majorHAnsi"/>
                <w:b/>
                <w:lang w:val="en-AU"/>
              </w:rPr>
            </w:pPr>
            <w:r w:rsidRPr="002C2BF4">
              <w:rPr>
                <w:rFonts w:asciiTheme="majorHAnsi" w:hAnsiTheme="majorHAnsi" w:cstheme="majorHAnsi"/>
                <w:b/>
                <w:lang w:val="en-AU"/>
              </w:rPr>
              <w:t>Year x</w:t>
            </w:r>
          </w:p>
        </w:tc>
        <w:tc>
          <w:tcPr>
            <w:tcW w:w="1378" w:type="dxa"/>
          </w:tcPr>
          <w:p w14:paraId="37E95493" w14:textId="77777777" w:rsidR="008200F8" w:rsidRPr="002C2BF4" w:rsidRDefault="008200F8">
            <w:pPr>
              <w:ind w:left="2" w:hanging="2"/>
              <w:rPr>
                <w:rFonts w:asciiTheme="majorHAnsi" w:hAnsiTheme="majorHAnsi" w:cstheme="majorHAnsi"/>
                <w:b/>
                <w:lang w:val="en-AU"/>
              </w:rPr>
            </w:pPr>
          </w:p>
        </w:tc>
        <w:tc>
          <w:tcPr>
            <w:tcW w:w="7981" w:type="dxa"/>
          </w:tcPr>
          <w:p w14:paraId="0D5E6758" w14:textId="77777777" w:rsidR="008200F8" w:rsidRPr="002C2BF4" w:rsidRDefault="008200F8" w:rsidP="00221962">
            <w:pPr>
              <w:rPr>
                <w:rFonts w:asciiTheme="majorHAnsi" w:hAnsiTheme="majorHAnsi" w:cstheme="majorHAnsi"/>
                <w:lang w:val="en-AU"/>
              </w:rPr>
            </w:pPr>
          </w:p>
        </w:tc>
      </w:tr>
      <w:tr w:rsidR="008200F8" w:rsidRPr="002C2BF4" w14:paraId="77B2F2AC" w14:textId="77777777" w:rsidTr="00C47B3A">
        <w:tc>
          <w:tcPr>
            <w:tcW w:w="5095" w:type="dxa"/>
          </w:tcPr>
          <w:p w14:paraId="54A6657E" w14:textId="77777777" w:rsidR="008200F8" w:rsidRPr="002C2BF4" w:rsidRDefault="00487CC3">
            <w:pPr>
              <w:pStyle w:val="ListParagraph"/>
              <w:ind w:left="0"/>
              <w:rPr>
                <w:rFonts w:asciiTheme="majorHAnsi" w:hAnsiTheme="majorHAnsi" w:cstheme="majorHAnsi"/>
                <w:b/>
                <w:lang w:val="en-AU"/>
              </w:rPr>
            </w:pPr>
            <w:r w:rsidRPr="002C2BF4">
              <w:rPr>
                <w:rFonts w:asciiTheme="majorHAnsi" w:hAnsiTheme="majorHAnsi" w:cstheme="majorHAnsi"/>
                <w:b/>
                <w:lang w:val="en-AU"/>
              </w:rPr>
              <w:t>Year x-1</w:t>
            </w:r>
          </w:p>
        </w:tc>
        <w:tc>
          <w:tcPr>
            <w:tcW w:w="1378" w:type="dxa"/>
          </w:tcPr>
          <w:p w14:paraId="0E906B91" w14:textId="77777777" w:rsidR="008200F8" w:rsidRPr="002C2BF4" w:rsidRDefault="008200F8">
            <w:pPr>
              <w:pStyle w:val="ListParagraph"/>
              <w:ind w:left="0"/>
              <w:rPr>
                <w:rFonts w:asciiTheme="majorHAnsi" w:hAnsiTheme="majorHAnsi" w:cstheme="majorHAnsi"/>
                <w:b/>
                <w:lang w:val="en-AU"/>
              </w:rPr>
            </w:pPr>
          </w:p>
        </w:tc>
        <w:tc>
          <w:tcPr>
            <w:tcW w:w="7981" w:type="dxa"/>
          </w:tcPr>
          <w:p w14:paraId="557B5684" w14:textId="77777777" w:rsidR="008200F8" w:rsidRPr="002C2BF4" w:rsidRDefault="008200F8">
            <w:pPr>
              <w:pStyle w:val="ListParagraph"/>
              <w:ind w:left="0"/>
              <w:rPr>
                <w:rFonts w:asciiTheme="majorHAnsi" w:hAnsiTheme="majorHAnsi" w:cstheme="majorHAnsi"/>
                <w:lang w:val="en-AU"/>
              </w:rPr>
            </w:pPr>
          </w:p>
        </w:tc>
      </w:tr>
      <w:tr w:rsidR="008200F8" w:rsidRPr="002C2BF4" w14:paraId="1B288533" w14:textId="77777777" w:rsidTr="00C47B3A">
        <w:tc>
          <w:tcPr>
            <w:tcW w:w="5095" w:type="dxa"/>
          </w:tcPr>
          <w:p w14:paraId="27149FD4" w14:textId="77777777" w:rsidR="008200F8" w:rsidRPr="002C2BF4" w:rsidRDefault="00487CC3">
            <w:pPr>
              <w:pStyle w:val="ListParagraph"/>
              <w:ind w:left="0"/>
              <w:rPr>
                <w:rFonts w:asciiTheme="majorHAnsi" w:hAnsiTheme="majorHAnsi" w:cstheme="majorHAnsi"/>
                <w:b/>
                <w:lang w:val="en-AU"/>
              </w:rPr>
            </w:pPr>
            <w:r w:rsidRPr="002C2BF4">
              <w:rPr>
                <w:rFonts w:asciiTheme="majorHAnsi" w:hAnsiTheme="majorHAnsi" w:cstheme="majorHAnsi"/>
                <w:b/>
                <w:lang w:val="en-AU"/>
              </w:rPr>
              <w:t>Year x-2</w:t>
            </w:r>
          </w:p>
        </w:tc>
        <w:tc>
          <w:tcPr>
            <w:tcW w:w="1378" w:type="dxa"/>
          </w:tcPr>
          <w:p w14:paraId="5D445EDB" w14:textId="77777777" w:rsidR="008200F8" w:rsidRPr="002C2BF4" w:rsidRDefault="008200F8">
            <w:pPr>
              <w:pStyle w:val="ListParagraph"/>
              <w:ind w:left="0"/>
              <w:rPr>
                <w:rFonts w:asciiTheme="majorHAnsi" w:hAnsiTheme="majorHAnsi" w:cstheme="majorHAnsi"/>
                <w:b/>
                <w:lang w:val="en-AU"/>
              </w:rPr>
            </w:pPr>
          </w:p>
        </w:tc>
        <w:tc>
          <w:tcPr>
            <w:tcW w:w="7981" w:type="dxa"/>
          </w:tcPr>
          <w:p w14:paraId="22F7E568" w14:textId="77777777" w:rsidR="008200F8" w:rsidRPr="002C2BF4" w:rsidRDefault="008200F8">
            <w:pPr>
              <w:pStyle w:val="ListParagraph"/>
              <w:ind w:left="0"/>
              <w:rPr>
                <w:rFonts w:asciiTheme="majorHAnsi" w:hAnsiTheme="majorHAnsi" w:cstheme="majorHAnsi"/>
                <w:lang w:val="en-AU"/>
              </w:rPr>
            </w:pPr>
          </w:p>
        </w:tc>
      </w:tr>
      <w:tr w:rsidR="008200F8" w:rsidRPr="002C2BF4" w14:paraId="768E6066" w14:textId="77777777" w:rsidTr="00C47B3A">
        <w:tc>
          <w:tcPr>
            <w:tcW w:w="5095" w:type="dxa"/>
          </w:tcPr>
          <w:p w14:paraId="7C8AB4C3" w14:textId="77777777" w:rsidR="008200F8" w:rsidRPr="002C2BF4" w:rsidRDefault="00487CC3" w:rsidP="00487CC3">
            <w:pPr>
              <w:pStyle w:val="ListParagraph"/>
              <w:ind w:left="0"/>
              <w:rPr>
                <w:rFonts w:asciiTheme="majorHAnsi" w:hAnsiTheme="majorHAnsi" w:cstheme="majorHAnsi"/>
                <w:b/>
                <w:lang w:val="en-AU"/>
              </w:rPr>
            </w:pPr>
            <w:r w:rsidRPr="002C2BF4">
              <w:rPr>
                <w:rFonts w:asciiTheme="majorHAnsi" w:hAnsiTheme="majorHAnsi" w:cstheme="majorHAnsi"/>
                <w:b/>
                <w:lang w:val="en-AU"/>
              </w:rPr>
              <w:t>Year x-3 etc</w:t>
            </w:r>
          </w:p>
        </w:tc>
        <w:tc>
          <w:tcPr>
            <w:tcW w:w="1378" w:type="dxa"/>
          </w:tcPr>
          <w:p w14:paraId="7045A8BA" w14:textId="77777777" w:rsidR="008200F8" w:rsidRPr="002C2BF4" w:rsidRDefault="008200F8">
            <w:pPr>
              <w:pStyle w:val="ListParagraph"/>
              <w:ind w:left="0"/>
              <w:rPr>
                <w:rFonts w:asciiTheme="majorHAnsi" w:hAnsiTheme="majorHAnsi" w:cstheme="majorHAnsi"/>
                <w:b/>
                <w:lang w:val="en-AU"/>
              </w:rPr>
            </w:pPr>
          </w:p>
        </w:tc>
        <w:tc>
          <w:tcPr>
            <w:tcW w:w="7981" w:type="dxa"/>
          </w:tcPr>
          <w:p w14:paraId="3B66EC92" w14:textId="77777777" w:rsidR="008200F8" w:rsidRPr="002C2BF4" w:rsidRDefault="008200F8">
            <w:pPr>
              <w:pStyle w:val="ListParagraph"/>
              <w:ind w:left="0"/>
              <w:rPr>
                <w:rFonts w:asciiTheme="majorHAnsi" w:hAnsiTheme="majorHAnsi" w:cstheme="majorHAnsi"/>
                <w:lang w:val="en-AU"/>
              </w:rPr>
            </w:pPr>
          </w:p>
        </w:tc>
      </w:tr>
    </w:tbl>
    <w:p w14:paraId="4F150E35" w14:textId="77777777" w:rsidR="008200F8" w:rsidRPr="00C0563C" w:rsidRDefault="008200F8" w:rsidP="008200F8">
      <w:pPr>
        <w:rPr>
          <w:rFonts w:asciiTheme="majorHAnsi" w:hAnsiTheme="majorHAnsi" w:cstheme="majorHAnsi"/>
          <w:sz w:val="10"/>
          <w:szCs w:val="10"/>
          <w:lang w:val="en-AU"/>
        </w:rPr>
      </w:pPr>
    </w:p>
    <w:p w14:paraId="0ED3A285" w14:textId="75862E56" w:rsidR="00A70CEC" w:rsidRPr="002C2BF4" w:rsidRDefault="00A70CEC" w:rsidP="008200F8">
      <w:pPr>
        <w:rPr>
          <w:rFonts w:asciiTheme="majorHAnsi" w:hAnsiTheme="majorHAnsi" w:cstheme="majorHAnsi"/>
          <w:lang w:val="en-AU"/>
        </w:rPr>
      </w:pPr>
      <w:r w:rsidRPr="002C2BF4">
        <w:rPr>
          <w:rFonts w:asciiTheme="majorHAnsi" w:hAnsiTheme="majorHAnsi" w:cstheme="majorHAnsi"/>
          <w:lang w:val="en-AU"/>
        </w:rPr>
        <w:t>or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5092"/>
        <w:gridCol w:w="1378"/>
        <w:gridCol w:w="7984"/>
      </w:tblGrid>
      <w:tr w:rsidR="007D0F01" w:rsidRPr="002C2BF4" w14:paraId="0B7F3071" w14:textId="77777777" w:rsidTr="00C47B3A">
        <w:tc>
          <w:tcPr>
            <w:tcW w:w="5092" w:type="dxa"/>
            <w:shd w:val="clear" w:color="auto" w:fill="DBE5F1" w:themeFill="accent1" w:themeFillTint="33"/>
          </w:tcPr>
          <w:p w14:paraId="5387F15B" w14:textId="77777777" w:rsidR="00A32FEE" w:rsidRPr="002C2BF4" w:rsidRDefault="00A32FEE">
            <w:pPr>
              <w:pStyle w:val="ListParagraph"/>
              <w:ind w:left="0"/>
              <w:rPr>
                <w:rFonts w:asciiTheme="majorHAnsi" w:hAnsiTheme="majorHAnsi" w:cstheme="majorHAnsi"/>
                <w:b/>
                <w:lang w:val="en-AU"/>
              </w:rPr>
            </w:pPr>
            <w:r w:rsidRPr="002C2BF4">
              <w:rPr>
                <w:rFonts w:asciiTheme="majorHAnsi" w:hAnsiTheme="majorHAnsi" w:cstheme="majorHAnsi"/>
                <w:b/>
                <w:lang w:val="en-AU"/>
              </w:rPr>
              <w:t>Student Cohort</w:t>
            </w:r>
          </w:p>
          <w:p w14:paraId="21431DD5" w14:textId="5C1E3ECC" w:rsidR="00A32FEE" w:rsidRPr="002C2BF4" w:rsidRDefault="00A32FEE">
            <w:pPr>
              <w:pStyle w:val="ListParagraph"/>
              <w:ind w:left="0"/>
              <w:rPr>
                <w:rFonts w:asciiTheme="majorHAnsi" w:hAnsiTheme="majorHAnsi" w:cstheme="majorHAnsi"/>
                <w:b/>
                <w:lang w:val="en-AU"/>
              </w:rPr>
            </w:pPr>
            <w:r w:rsidRPr="002C2BF4">
              <w:rPr>
                <w:rFonts w:asciiTheme="majorHAnsi" w:hAnsiTheme="majorHAnsi" w:cstheme="majorHAnsi"/>
                <w:b/>
                <w:lang w:val="en-AU"/>
              </w:rPr>
              <w:t>(units completed)</w:t>
            </w:r>
          </w:p>
        </w:tc>
        <w:tc>
          <w:tcPr>
            <w:tcW w:w="1378" w:type="dxa"/>
            <w:shd w:val="clear" w:color="auto" w:fill="DBE5F1" w:themeFill="accent1" w:themeFillTint="33"/>
          </w:tcPr>
          <w:p w14:paraId="26DC2BD4" w14:textId="3A272EC5" w:rsidR="00A32FEE" w:rsidRPr="002C2BF4" w:rsidRDefault="007D0F01">
            <w:pPr>
              <w:ind w:left="75"/>
              <w:rPr>
                <w:rFonts w:asciiTheme="majorHAnsi" w:hAnsiTheme="majorHAnsi" w:cstheme="majorHAnsi"/>
                <w:b/>
                <w:lang w:val="en-AU"/>
              </w:rPr>
            </w:pPr>
            <w:r>
              <w:rPr>
                <w:rFonts w:asciiTheme="majorHAnsi" w:hAnsiTheme="majorHAnsi" w:cstheme="majorHAnsi"/>
                <w:b/>
                <w:lang w:val="en-AU"/>
              </w:rPr>
              <w:t xml:space="preserve">Approximate percentage or </w:t>
            </w:r>
            <w:r w:rsidR="008A4628">
              <w:rPr>
                <w:rFonts w:asciiTheme="majorHAnsi" w:hAnsiTheme="majorHAnsi" w:cstheme="majorHAnsi"/>
                <w:b/>
                <w:lang w:val="en-AU"/>
              </w:rPr>
              <w:t>n</w:t>
            </w:r>
            <w:r w:rsidR="00A32FEE" w:rsidRPr="002C2BF4">
              <w:rPr>
                <w:rFonts w:asciiTheme="majorHAnsi" w:hAnsiTheme="majorHAnsi" w:cstheme="majorHAnsi"/>
                <w:b/>
                <w:lang w:val="en-AU"/>
              </w:rPr>
              <w:t>umber</w:t>
            </w:r>
          </w:p>
        </w:tc>
        <w:tc>
          <w:tcPr>
            <w:tcW w:w="7984" w:type="dxa"/>
            <w:shd w:val="clear" w:color="auto" w:fill="DBE5F1" w:themeFill="accent1" w:themeFillTint="33"/>
          </w:tcPr>
          <w:p w14:paraId="678A2760" w14:textId="1889D2C3" w:rsidR="00A32FEE" w:rsidRPr="0072749A" w:rsidRDefault="00D93A18">
            <w:pPr>
              <w:rPr>
                <w:rFonts w:asciiTheme="majorHAnsi" w:hAnsiTheme="majorHAnsi" w:cstheme="majorHAnsi"/>
                <w:b/>
                <w:lang w:val="en-AU"/>
              </w:rPr>
            </w:pPr>
            <w:r w:rsidRPr="0072749A">
              <w:rPr>
                <w:rFonts w:asciiTheme="majorHAnsi" w:hAnsiTheme="majorHAnsi" w:cstheme="majorHAnsi"/>
                <w:b/>
                <w:lang w:val="en-AU"/>
              </w:rPr>
              <w:t>Plan</w:t>
            </w:r>
          </w:p>
          <w:p w14:paraId="6506098F" w14:textId="77777777" w:rsidR="00301873" w:rsidRPr="0072749A" w:rsidRDefault="00301873" w:rsidP="0072749A">
            <w:pPr>
              <w:pStyle w:val="ListParagraph"/>
              <w:numPr>
                <w:ilvl w:val="0"/>
                <w:numId w:val="20"/>
              </w:numPr>
              <w:ind w:left="356" w:hanging="283"/>
              <w:rPr>
                <w:rFonts w:asciiTheme="majorHAnsi" w:hAnsiTheme="majorHAnsi" w:cstheme="majorHAnsi"/>
                <w:sz w:val="16"/>
                <w:szCs w:val="16"/>
                <w:lang w:val="en-AU"/>
              </w:rPr>
            </w:pPr>
            <w:r w:rsidRPr="0072749A">
              <w:rPr>
                <w:rFonts w:asciiTheme="majorHAnsi" w:hAnsiTheme="majorHAnsi" w:cstheme="majorHAnsi"/>
                <w:sz w:val="16"/>
                <w:szCs w:val="16"/>
                <w:lang w:val="en-AU"/>
              </w:rPr>
              <w:t>This cohort will be taught out</w:t>
            </w:r>
          </w:p>
          <w:p w14:paraId="33A99243" w14:textId="77777777" w:rsidR="00301873" w:rsidRPr="0072749A" w:rsidRDefault="00301873" w:rsidP="0072749A">
            <w:pPr>
              <w:pStyle w:val="ListParagraph"/>
              <w:numPr>
                <w:ilvl w:val="0"/>
                <w:numId w:val="20"/>
              </w:numPr>
              <w:ind w:left="356" w:hanging="283"/>
              <w:rPr>
                <w:rFonts w:asciiTheme="majorHAnsi" w:hAnsiTheme="majorHAnsi" w:cstheme="majorHAnsi"/>
                <w:sz w:val="16"/>
                <w:szCs w:val="16"/>
                <w:lang w:val="en-AU"/>
              </w:rPr>
            </w:pPr>
            <w:r w:rsidRPr="0072749A">
              <w:rPr>
                <w:rFonts w:asciiTheme="majorHAnsi" w:hAnsiTheme="majorHAnsi" w:cstheme="majorHAnsi"/>
                <w:sz w:val="16"/>
                <w:szCs w:val="16"/>
                <w:lang w:val="en-AU"/>
              </w:rPr>
              <w:t>This cohort will be transitioned to the replacement program with credit – see transition plan</w:t>
            </w:r>
          </w:p>
          <w:p w14:paraId="050AD44D" w14:textId="77777777" w:rsidR="00A32FEE" w:rsidRPr="0072749A" w:rsidRDefault="00A32FEE" w:rsidP="0072749A">
            <w:pPr>
              <w:pStyle w:val="ListParagraph"/>
              <w:numPr>
                <w:ilvl w:val="0"/>
                <w:numId w:val="20"/>
              </w:numPr>
              <w:ind w:left="356" w:hanging="283"/>
              <w:rPr>
                <w:rFonts w:asciiTheme="majorHAnsi" w:hAnsiTheme="majorHAnsi" w:cstheme="majorHAnsi"/>
                <w:b/>
                <w:lang w:val="en-AU"/>
              </w:rPr>
            </w:pPr>
            <w:r w:rsidRPr="0072749A">
              <w:rPr>
                <w:rFonts w:asciiTheme="majorHAnsi" w:hAnsiTheme="majorHAnsi" w:cstheme="majorHAnsi"/>
                <w:sz w:val="16"/>
                <w:szCs w:val="16"/>
                <w:lang w:val="en-AU"/>
              </w:rPr>
              <w:t>Other</w:t>
            </w:r>
          </w:p>
        </w:tc>
      </w:tr>
      <w:tr w:rsidR="007D0F01" w:rsidRPr="002C2BF4" w14:paraId="05CF09D4" w14:textId="77777777" w:rsidTr="00C47B3A">
        <w:tc>
          <w:tcPr>
            <w:tcW w:w="5092" w:type="dxa"/>
          </w:tcPr>
          <w:p w14:paraId="297227CF" w14:textId="32D7D74E" w:rsidR="00A32FEE" w:rsidRPr="002C2BF4" w:rsidRDefault="00A32FEE">
            <w:pPr>
              <w:pStyle w:val="ListParagraph"/>
              <w:ind w:left="0"/>
              <w:rPr>
                <w:rFonts w:asciiTheme="majorHAnsi" w:hAnsiTheme="majorHAnsi" w:cstheme="majorHAnsi"/>
                <w:b/>
                <w:lang w:val="en-AU"/>
              </w:rPr>
            </w:pPr>
            <w:r w:rsidRPr="002C2BF4">
              <w:rPr>
                <w:rFonts w:asciiTheme="majorHAnsi" w:hAnsiTheme="majorHAnsi" w:cstheme="majorHAnsi"/>
                <w:b/>
                <w:lang w:val="en-AU"/>
              </w:rPr>
              <w:t>0-80 units</w:t>
            </w:r>
          </w:p>
        </w:tc>
        <w:tc>
          <w:tcPr>
            <w:tcW w:w="1378" w:type="dxa"/>
          </w:tcPr>
          <w:p w14:paraId="1B6DF1FD" w14:textId="77777777" w:rsidR="00A32FEE" w:rsidRPr="002C2BF4" w:rsidRDefault="00A32FEE">
            <w:pPr>
              <w:ind w:left="2" w:hanging="2"/>
              <w:rPr>
                <w:rFonts w:asciiTheme="majorHAnsi" w:hAnsiTheme="majorHAnsi" w:cstheme="majorHAnsi"/>
                <w:b/>
                <w:lang w:val="en-AU"/>
              </w:rPr>
            </w:pPr>
          </w:p>
        </w:tc>
        <w:tc>
          <w:tcPr>
            <w:tcW w:w="7984" w:type="dxa"/>
          </w:tcPr>
          <w:p w14:paraId="63E93CD1" w14:textId="77777777" w:rsidR="00A32FEE" w:rsidRPr="002C2BF4" w:rsidRDefault="00A32FEE" w:rsidP="00221962">
            <w:pPr>
              <w:rPr>
                <w:rFonts w:asciiTheme="majorHAnsi" w:hAnsiTheme="majorHAnsi" w:cstheme="majorHAnsi"/>
                <w:lang w:val="en-AU"/>
              </w:rPr>
            </w:pPr>
          </w:p>
        </w:tc>
      </w:tr>
      <w:tr w:rsidR="007D0F01" w:rsidRPr="002C2BF4" w14:paraId="1BECF163" w14:textId="77777777" w:rsidTr="00C47B3A">
        <w:tc>
          <w:tcPr>
            <w:tcW w:w="5092" w:type="dxa"/>
          </w:tcPr>
          <w:p w14:paraId="72B8ACB4" w14:textId="03246B2B" w:rsidR="00A32FEE" w:rsidRPr="002C2BF4" w:rsidRDefault="00A32FEE">
            <w:pPr>
              <w:pStyle w:val="ListParagraph"/>
              <w:ind w:left="0"/>
              <w:rPr>
                <w:rFonts w:asciiTheme="majorHAnsi" w:hAnsiTheme="majorHAnsi" w:cstheme="majorHAnsi"/>
                <w:b/>
                <w:lang w:val="en-AU"/>
              </w:rPr>
            </w:pPr>
            <w:r w:rsidRPr="002C2BF4">
              <w:rPr>
                <w:rFonts w:asciiTheme="majorHAnsi" w:hAnsiTheme="majorHAnsi" w:cstheme="majorHAnsi"/>
                <w:b/>
                <w:lang w:val="en-AU"/>
              </w:rPr>
              <w:t>90-160 units</w:t>
            </w:r>
          </w:p>
        </w:tc>
        <w:tc>
          <w:tcPr>
            <w:tcW w:w="1378" w:type="dxa"/>
          </w:tcPr>
          <w:p w14:paraId="31C6796A" w14:textId="77777777" w:rsidR="00A32FEE" w:rsidRPr="002C2BF4" w:rsidRDefault="00A32FEE">
            <w:pPr>
              <w:pStyle w:val="ListParagraph"/>
              <w:ind w:left="0"/>
              <w:rPr>
                <w:rFonts w:asciiTheme="majorHAnsi" w:hAnsiTheme="majorHAnsi" w:cstheme="majorHAnsi"/>
                <w:b/>
                <w:lang w:val="en-AU"/>
              </w:rPr>
            </w:pPr>
          </w:p>
        </w:tc>
        <w:tc>
          <w:tcPr>
            <w:tcW w:w="7984" w:type="dxa"/>
          </w:tcPr>
          <w:p w14:paraId="262CB372" w14:textId="77777777" w:rsidR="00A32FEE" w:rsidRPr="002C2BF4" w:rsidRDefault="00A32FEE">
            <w:pPr>
              <w:pStyle w:val="ListParagraph"/>
              <w:ind w:left="0"/>
              <w:rPr>
                <w:rFonts w:asciiTheme="majorHAnsi" w:hAnsiTheme="majorHAnsi" w:cstheme="majorHAnsi"/>
                <w:lang w:val="en-AU"/>
              </w:rPr>
            </w:pPr>
          </w:p>
        </w:tc>
      </w:tr>
      <w:tr w:rsidR="007D0F01" w:rsidRPr="002C2BF4" w14:paraId="15A6D1C8" w14:textId="77777777" w:rsidTr="00C47B3A">
        <w:tc>
          <w:tcPr>
            <w:tcW w:w="5092" w:type="dxa"/>
          </w:tcPr>
          <w:p w14:paraId="6BF515B0" w14:textId="17D8F811" w:rsidR="00A32FEE" w:rsidRPr="002C2BF4" w:rsidRDefault="00A32FEE">
            <w:pPr>
              <w:pStyle w:val="ListParagraph"/>
              <w:ind w:left="0"/>
              <w:rPr>
                <w:rFonts w:asciiTheme="majorHAnsi" w:hAnsiTheme="majorHAnsi" w:cstheme="majorHAnsi"/>
                <w:b/>
                <w:lang w:val="en-AU"/>
              </w:rPr>
            </w:pPr>
            <w:r w:rsidRPr="002C2BF4">
              <w:rPr>
                <w:rFonts w:asciiTheme="majorHAnsi" w:hAnsiTheme="majorHAnsi" w:cstheme="majorHAnsi"/>
                <w:b/>
                <w:lang w:val="en-AU"/>
              </w:rPr>
              <w:t>170-</w:t>
            </w:r>
            <w:r w:rsidR="003764E9" w:rsidRPr="002C2BF4">
              <w:rPr>
                <w:rFonts w:asciiTheme="majorHAnsi" w:hAnsiTheme="majorHAnsi" w:cstheme="majorHAnsi"/>
                <w:b/>
                <w:lang w:val="en-AU"/>
              </w:rPr>
              <w:t>240 units</w:t>
            </w:r>
          </w:p>
        </w:tc>
        <w:tc>
          <w:tcPr>
            <w:tcW w:w="1378" w:type="dxa"/>
          </w:tcPr>
          <w:p w14:paraId="344E0004" w14:textId="77777777" w:rsidR="00A32FEE" w:rsidRPr="002C2BF4" w:rsidRDefault="00A32FEE">
            <w:pPr>
              <w:pStyle w:val="ListParagraph"/>
              <w:ind w:left="0"/>
              <w:rPr>
                <w:rFonts w:asciiTheme="majorHAnsi" w:hAnsiTheme="majorHAnsi" w:cstheme="majorHAnsi"/>
                <w:b/>
                <w:lang w:val="en-AU"/>
              </w:rPr>
            </w:pPr>
          </w:p>
        </w:tc>
        <w:tc>
          <w:tcPr>
            <w:tcW w:w="7984" w:type="dxa"/>
          </w:tcPr>
          <w:p w14:paraId="2F6375B1" w14:textId="77777777" w:rsidR="00A32FEE" w:rsidRPr="002C2BF4" w:rsidRDefault="00A32FEE">
            <w:pPr>
              <w:pStyle w:val="ListParagraph"/>
              <w:ind w:left="0"/>
              <w:rPr>
                <w:rFonts w:asciiTheme="majorHAnsi" w:hAnsiTheme="majorHAnsi" w:cstheme="majorHAnsi"/>
                <w:lang w:val="en-AU"/>
              </w:rPr>
            </w:pPr>
          </w:p>
        </w:tc>
      </w:tr>
      <w:tr w:rsidR="007D0F01" w:rsidRPr="002C2BF4" w14:paraId="39DB2272" w14:textId="77777777" w:rsidTr="00C47B3A">
        <w:tc>
          <w:tcPr>
            <w:tcW w:w="5092" w:type="dxa"/>
          </w:tcPr>
          <w:p w14:paraId="3BCAAE43" w14:textId="75EF2EAA" w:rsidR="00A32FEE" w:rsidRPr="002C2BF4" w:rsidRDefault="003764E9">
            <w:pPr>
              <w:pStyle w:val="ListParagraph"/>
              <w:ind w:left="0"/>
              <w:rPr>
                <w:rFonts w:asciiTheme="majorHAnsi" w:hAnsiTheme="majorHAnsi" w:cstheme="majorHAnsi"/>
                <w:b/>
                <w:lang w:val="en-AU"/>
              </w:rPr>
            </w:pPr>
            <w:r w:rsidRPr="002C2BF4">
              <w:rPr>
                <w:rFonts w:asciiTheme="majorHAnsi" w:hAnsiTheme="majorHAnsi" w:cstheme="majorHAnsi"/>
                <w:b/>
                <w:lang w:val="en-AU"/>
              </w:rPr>
              <w:t>More than 240 units</w:t>
            </w:r>
          </w:p>
        </w:tc>
        <w:tc>
          <w:tcPr>
            <w:tcW w:w="1378" w:type="dxa"/>
          </w:tcPr>
          <w:p w14:paraId="698C1A8D" w14:textId="77777777" w:rsidR="00A32FEE" w:rsidRPr="002C2BF4" w:rsidRDefault="00A32FEE">
            <w:pPr>
              <w:pStyle w:val="ListParagraph"/>
              <w:ind w:left="0"/>
              <w:rPr>
                <w:rFonts w:asciiTheme="majorHAnsi" w:hAnsiTheme="majorHAnsi" w:cstheme="majorHAnsi"/>
                <w:b/>
                <w:lang w:val="en-AU"/>
              </w:rPr>
            </w:pPr>
          </w:p>
        </w:tc>
        <w:tc>
          <w:tcPr>
            <w:tcW w:w="7984" w:type="dxa"/>
          </w:tcPr>
          <w:p w14:paraId="3EE387BD" w14:textId="77777777" w:rsidR="00A32FEE" w:rsidRPr="002C2BF4" w:rsidRDefault="00A32FEE">
            <w:pPr>
              <w:pStyle w:val="ListParagraph"/>
              <w:ind w:left="0"/>
              <w:rPr>
                <w:rFonts w:asciiTheme="majorHAnsi" w:hAnsiTheme="majorHAnsi" w:cstheme="majorHAnsi"/>
                <w:lang w:val="en-AU"/>
              </w:rPr>
            </w:pPr>
          </w:p>
        </w:tc>
      </w:tr>
    </w:tbl>
    <w:p w14:paraId="4B1969DB" w14:textId="13EAC4AD" w:rsidR="00487CC3" w:rsidRPr="002C2BF4" w:rsidRDefault="00487CC3" w:rsidP="00487CC3">
      <w:pPr>
        <w:keepNext/>
        <w:spacing w:before="240" w:after="60"/>
        <w:outlineLvl w:val="1"/>
        <w:rPr>
          <w:rFonts w:asciiTheme="majorHAnsi" w:eastAsia="Times New Roman" w:hAnsiTheme="majorHAnsi" w:cstheme="majorHAnsi"/>
          <w:b/>
          <w:bCs/>
          <w:iCs/>
          <w:sz w:val="26"/>
          <w:szCs w:val="28"/>
          <w:lang w:val="en-AU"/>
        </w:rPr>
      </w:pPr>
      <w:r w:rsidRPr="002C2BF4">
        <w:rPr>
          <w:rFonts w:asciiTheme="majorHAnsi" w:eastAsia="Times New Roman" w:hAnsiTheme="majorHAnsi" w:cstheme="majorHAnsi"/>
          <w:b/>
          <w:bCs/>
          <w:iCs/>
          <w:sz w:val="26"/>
          <w:szCs w:val="28"/>
          <w:lang w:val="en-AU"/>
        </w:rPr>
        <w:lastRenderedPageBreak/>
        <w:t xml:space="preserve">Section </w:t>
      </w:r>
      <w:r w:rsidR="00A62167">
        <w:rPr>
          <w:rFonts w:asciiTheme="majorHAnsi" w:eastAsia="Times New Roman" w:hAnsiTheme="majorHAnsi" w:cstheme="majorHAnsi"/>
          <w:b/>
          <w:bCs/>
          <w:iCs/>
          <w:sz w:val="26"/>
          <w:szCs w:val="28"/>
          <w:lang w:val="en-AU"/>
        </w:rPr>
        <w:t>3</w:t>
      </w:r>
      <w:r w:rsidRPr="002C2BF4">
        <w:rPr>
          <w:rFonts w:asciiTheme="majorHAnsi" w:eastAsia="Times New Roman" w:hAnsiTheme="majorHAnsi" w:cstheme="majorHAnsi"/>
          <w:b/>
          <w:bCs/>
          <w:iCs/>
          <w:sz w:val="26"/>
          <w:szCs w:val="28"/>
          <w:lang w:val="en-AU"/>
        </w:rPr>
        <w:t xml:space="preserve">: </w:t>
      </w:r>
      <w:r w:rsidR="003566FE" w:rsidRPr="002C2BF4">
        <w:rPr>
          <w:rFonts w:asciiTheme="majorHAnsi" w:eastAsia="Times New Roman" w:hAnsiTheme="majorHAnsi" w:cstheme="majorHAnsi"/>
          <w:b/>
          <w:bCs/>
          <w:iCs/>
          <w:sz w:val="26"/>
          <w:szCs w:val="28"/>
          <w:lang w:val="en-AU"/>
        </w:rPr>
        <w:t>Course m</w:t>
      </w:r>
      <w:r w:rsidR="00382733" w:rsidRPr="002C2BF4">
        <w:rPr>
          <w:rFonts w:asciiTheme="majorHAnsi" w:eastAsia="Times New Roman" w:hAnsiTheme="majorHAnsi" w:cstheme="majorHAnsi"/>
          <w:b/>
          <w:bCs/>
          <w:iCs/>
          <w:sz w:val="26"/>
          <w:szCs w:val="28"/>
          <w:lang w:val="en-AU"/>
        </w:rPr>
        <w:t>apping</w:t>
      </w:r>
    </w:p>
    <w:p w14:paraId="28FED26C" w14:textId="77777777" w:rsidR="00487CC3" w:rsidRPr="002C2BF4" w:rsidRDefault="00487CC3" w:rsidP="00487CC3">
      <w:pPr>
        <w:rPr>
          <w:rFonts w:asciiTheme="majorHAnsi" w:hAnsiTheme="majorHAnsi" w:cstheme="majorHAnsi"/>
          <w:lang w:val="en-AU"/>
        </w:rPr>
      </w:pPr>
    </w:p>
    <w:p w14:paraId="6511AED2" w14:textId="78883284" w:rsidR="00F94A8F" w:rsidRPr="002C2BF4" w:rsidRDefault="00382733" w:rsidP="13CB9DA3">
      <w:pPr>
        <w:rPr>
          <w:rFonts w:asciiTheme="majorHAnsi" w:hAnsiTheme="majorHAnsi" w:cstheme="majorBidi"/>
          <w:lang w:val="en-AU"/>
        </w:rPr>
      </w:pPr>
      <w:r w:rsidRPr="13CB9DA3">
        <w:rPr>
          <w:rFonts w:asciiTheme="majorHAnsi" w:hAnsiTheme="majorHAnsi" w:cstheme="majorBidi"/>
          <w:lang w:val="en-AU"/>
        </w:rPr>
        <w:t xml:space="preserve">Please show the </w:t>
      </w:r>
      <w:r w:rsidR="0039335C" w:rsidRPr="13CB9DA3">
        <w:rPr>
          <w:rFonts w:asciiTheme="majorHAnsi" w:hAnsiTheme="majorHAnsi" w:cstheme="majorBidi"/>
          <w:lang w:val="en-AU"/>
        </w:rPr>
        <w:t>course equivalence mapping for a</w:t>
      </w:r>
      <w:r w:rsidRPr="13CB9DA3">
        <w:rPr>
          <w:rFonts w:asciiTheme="majorHAnsi" w:hAnsiTheme="majorHAnsi" w:cstheme="majorBidi"/>
          <w:lang w:val="en-AU"/>
        </w:rPr>
        <w:t xml:space="preserve">ll </w:t>
      </w:r>
      <w:r w:rsidR="001535D7" w:rsidRPr="13CB9DA3">
        <w:rPr>
          <w:rFonts w:asciiTheme="majorHAnsi" w:hAnsiTheme="majorHAnsi" w:cstheme="majorBidi"/>
          <w:lang w:val="en-AU"/>
        </w:rPr>
        <w:t>courses</w:t>
      </w:r>
      <w:r w:rsidRPr="13CB9DA3">
        <w:rPr>
          <w:rFonts w:asciiTheme="majorHAnsi" w:hAnsiTheme="majorHAnsi" w:cstheme="majorBidi"/>
          <w:lang w:val="en-AU"/>
        </w:rPr>
        <w:t xml:space="preserve"> still to be delivered in the existing </w:t>
      </w:r>
      <w:r w:rsidR="001535D7" w:rsidRPr="13CB9DA3">
        <w:rPr>
          <w:rFonts w:asciiTheme="majorHAnsi" w:hAnsiTheme="majorHAnsi" w:cstheme="majorBidi"/>
          <w:lang w:val="en-AU"/>
        </w:rPr>
        <w:t>Program</w:t>
      </w:r>
      <w:r w:rsidRPr="13CB9DA3">
        <w:rPr>
          <w:rFonts w:asciiTheme="majorHAnsi" w:hAnsiTheme="majorHAnsi" w:cstheme="majorBidi"/>
          <w:lang w:val="en-AU"/>
        </w:rPr>
        <w:t xml:space="preserve"> and, if applicable, the projected delivery in the replacement </w:t>
      </w:r>
      <w:r w:rsidR="00C91B9C" w:rsidRPr="13CB9DA3">
        <w:rPr>
          <w:rFonts w:asciiTheme="majorHAnsi" w:hAnsiTheme="majorHAnsi" w:cstheme="majorBidi"/>
          <w:lang w:val="en-AU"/>
        </w:rPr>
        <w:t>Course</w:t>
      </w:r>
      <w:r w:rsidRPr="13CB9DA3">
        <w:rPr>
          <w:rFonts w:asciiTheme="majorHAnsi" w:hAnsiTheme="majorHAnsi" w:cstheme="majorBidi"/>
          <w:lang w:val="en-AU"/>
        </w:rPr>
        <w:t>.</w:t>
      </w:r>
      <w:r w:rsidR="00F94A8F" w:rsidRPr="13CB9DA3">
        <w:rPr>
          <w:rFonts w:asciiTheme="majorHAnsi" w:hAnsiTheme="majorHAnsi" w:cstheme="majorBidi"/>
          <w:lang w:val="en-AU"/>
        </w:rPr>
        <w:t xml:space="preserve"> Note: the </w:t>
      </w:r>
      <w:r w:rsidR="007B3B88" w:rsidRPr="13CB9DA3">
        <w:rPr>
          <w:rFonts w:asciiTheme="majorHAnsi" w:hAnsiTheme="majorHAnsi" w:cstheme="majorBidi"/>
          <w:lang w:val="en-AU"/>
        </w:rPr>
        <w:t>descriptions</w:t>
      </w:r>
      <w:r w:rsidR="00F94A8F" w:rsidRPr="13CB9DA3">
        <w:rPr>
          <w:rFonts w:asciiTheme="majorHAnsi" w:hAnsiTheme="majorHAnsi" w:cstheme="majorBidi"/>
          <w:lang w:val="en-AU"/>
        </w:rPr>
        <w:t xml:space="preserve"> </w:t>
      </w:r>
      <w:r w:rsidR="00D425ED" w:rsidRPr="13CB9DA3">
        <w:rPr>
          <w:rFonts w:asciiTheme="majorHAnsi" w:hAnsiTheme="majorHAnsi" w:cstheme="majorBidi"/>
          <w:lang w:val="en-AU"/>
        </w:rPr>
        <w:t xml:space="preserve">provided are </w:t>
      </w:r>
      <w:r w:rsidR="00F94A8F" w:rsidRPr="13CB9DA3">
        <w:rPr>
          <w:rFonts w:asciiTheme="majorHAnsi" w:hAnsiTheme="majorHAnsi" w:cstheme="majorBidi"/>
          <w:lang w:val="en-AU"/>
        </w:rPr>
        <w:t>not comprehensive or exclusive</w:t>
      </w:r>
      <w:r w:rsidR="00D425ED" w:rsidRPr="13CB9DA3">
        <w:rPr>
          <w:rFonts w:asciiTheme="majorHAnsi" w:hAnsiTheme="majorHAnsi" w:cstheme="majorBidi"/>
          <w:lang w:val="en-AU"/>
        </w:rPr>
        <w:t>,</w:t>
      </w:r>
      <w:r w:rsidR="00F94A8F" w:rsidRPr="13CB9DA3">
        <w:rPr>
          <w:rFonts w:asciiTheme="majorHAnsi" w:hAnsiTheme="majorHAnsi" w:cstheme="majorBidi"/>
          <w:lang w:val="en-AU"/>
        </w:rPr>
        <w:t xml:space="preserve"> alternative </w:t>
      </w:r>
      <w:r w:rsidR="00D425ED" w:rsidRPr="13CB9DA3">
        <w:rPr>
          <w:rFonts w:asciiTheme="majorHAnsi" w:hAnsiTheme="majorHAnsi" w:cstheme="majorBidi"/>
          <w:lang w:val="en-AU"/>
        </w:rPr>
        <w:t xml:space="preserve">descriptions that articulate the </w:t>
      </w:r>
      <w:r w:rsidR="00A259A5" w:rsidRPr="13CB9DA3">
        <w:rPr>
          <w:rFonts w:asciiTheme="majorHAnsi" w:hAnsiTheme="majorHAnsi" w:cstheme="majorBidi"/>
          <w:lang w:val="en-AU"/>
        </w:rPr>
        <w:t>action</w:t>
      </w:r>
      <w:r w:rsidR="00F94A8F" w:rsidRPr="13CB9DA3">
        <w:rPr>
          <w:rFonts w:asciiTheme="majorHAnsi" w:hAnsiTheme="majorHAnsi" w:cstheme="majorBidi"/>
          <w:lang w:val="en-AU"/>
        </w:rPr>
        <w:t xml:space="preserve"> may be devised and inserted as needed.</w:t>
      </w:r>
      <w:r w:rsidR="006C14BB" w:rsidRPr="13CB9DA3">
        <w:rPr>
          <w:rFonts w:asciiTheme="majorHAnsi" w:hAnsiTheme="majorHAnsi" w:cstheme="majorBidi"/>
          <w:lang w:val="en-AU"/>
        </w:rPr>
        <w:t xml:space="preserve"> Where there is no </w:t>
      </w:r>
      <w:r w:rsidR="005F77F2" w:rsidRPr="13CB9DA3">
        <w:rPr>
          <w:rFonts w:asciiTheme="majorHAnsi" w:hAnsiTheme="majorHAnsi" w:cstheme="majorBidi"/>
          <w:lang w:val="en-AU"/>
        </w:rPr>
        <w:t xml:space="preserve">change to </w:t>
      </w:r>
      <w:r w:rsidR="00F1502A">
        <w:rPr>
          <w:rFonts w:asciiTheme="majorHAnsi" w:hAnsiTheme="majorHAnsi" w:cstheme="majorBidi"/>
          <w:lang w:val="en-AU"/>
        </w:rPr>
        <w:t>an </w:t>
      </w:r>
      <w:r w:rsidR="00E26E56">
        <w:rPr>
          <w:rFonts w:asciiTheme="majorHAnsi" w:hAnsiTheme="majorHAnsi" w:cstheme="majorBidi"/>
          <w:lang w:val="en-AU"/>
        </w:rPr>
        <w:t>entire section of a program structure i</w:t>
      </w:r>
      <w:r w:rsidR="008339A6">
        <w:rPr>
          <w:rFonts w:asciiTheme="majorHAnsi" w:hAnsiTheme="majorHAnsi" w:cstheme="majorBidi"/>
          <w:lang w:val="en-AU"/>
        </w:rPr>
        <w:t>.</w:t>
      </w:r>
      <w:r w:rsidR="00E26E56">
        <w:rPr>
          <w:rFonts w:asciiTheme="majorHAnsi" w:hAnsiTheme="majorHAnsi" w:cstheme="majorBidi"/>
          <w:lang w:val="en-AU"/>
        </w:rPr>
        <w:t>e</w:t>
      </w:r>
      <w:r w:rsidR="008339A6">
        <w:rPr>
          <w:rFonts w:asciiTheme="majorHAnsi" w:hAnsiTheme="majorHAnsi" w:cstheme="majorBidi"/>
          <w:lang w:val="en-AU"/>
        </w:rPr>
        <w:t>.</w:t>
      </w:r>
      <w:r w:rsidR="00E26E56">
        <w:rPr>
          <w:rFonts w:asciiTheme="majorHAnsi" w:hAnsiTheme="majorHAnsi" w:cstheme="majorBidi"/>
          <w:lang w:val="en-AU"/>
        </w:rPr>
        <w:t xml:space="preserve"> a major, the </w:t>
      </w:r>
      <w:r w:rsidR="008339A6">
        <w:rPr>
          <w:rFonts w:asciiTheme="majorHAnsi" w:hAnsiTheme="majorHAnsi" w:cstheme="majorBidi"/>
          <w:lang w:val="en-AU"/>
        </w:rPr>
        <w:t xml:space="preserve">structure of the major may be excluded. </w:t>
      </w:r>
      <w:r w:rsidR="0023080D">
        <w:rPr>
          <w:rFonts w:asciiTheme="majorHAnsi" w:hAnsiTheme="majorHAnsi" w:cstheme="majorBidi"/>
          <w:lang w:val="en-AU"/>
        </w:rPr>
        <w:t xml:space="preserve"> </w:t>
      </w:r>
    </w:p>
    <w:p w14:paraId="5D76E711" w14:textId="77777777" w:rsidR="00382733" w:rsidRPr="002C2BF4" w:rsidRDefault="00382733" w:rsidP="008200F8">
      <w:pPr>
        <w:rPr>
          <w:rFonts w:asciiTheme="majorHAnsi" w:hAnsiTheme="majorHAnsi" w:cstheme="majorHAnsi"/>
          <w:lang w:val="en-AU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2307"/>
        <w:gridCol w:w="672"/>
        <w:gridCol w:w="1552"/>
        <w:gridCol w:w="2552"/>
        <w:gridCol w:w="709"/>
        <w:gridCol w:w="2409"/>
        <w:gridCol w:w="4395"/>
      </w:tblGrid>
      <w:tr w:rsidR="00FD22FF" w:rsidRPr="002C2BF4" w14:paraId="785CBF6F" w14:textId="198716BC" w:rsidTr="00F1502A">
        <w:tc>
          <w:tcPr>
            <w:tcW w:w="2307" w:type="dxa"/>
            <w:shd w:val="clear" w:color="auto" w:fill="DBE5F1" w:themeFill="accent1" w:themeFillTint="33"/>
          </w:tcPr>
          <w:p w14:paraId="425DF064" w14:textId="66FA5989" w:rsidR="00FD22FF" w:rsidRPr="00FE3FFC" w:rsidRDefault="00FD22FF" w:rsidP="008200F8">
            <w:pPr>
              <w:rPr>
                <w:rFonts w:asciiTheme="majorHAnsi" w:hAnsiTheme="majorHAnsi" w:cstheme="majorHAnsi"/>
                <w:b/>
                <w:bCs/>
                <w:lang w:val="en-AU"/>
              </w:rPr>
            </w:pPr>
            <w:r w:rsidRPr="00FE3FFC">
              <w:rPr>
                <w:rFonts w:asciiTheme="majorHAnsi" w:hAnsiTheme="majorHAnsi" w:cstheme="majorHAnsi"/>
                <w:b/>
                <w:bCs/>
                <w:lang w:val="en-AU"/>
              </w:rPr>
              <w:t>Pre</w:t>
            </w:r>
            <w:r w:rsidR="00316556">
              <w:rPr>
                <w:rFonts w:asciiTheme="majorHAnsi" w:hAnsiTheme="majorHAnsi" w:cstheme="majorHAnsi"/>
                <w:b/>
                <w:bCs/>
                <w:lang w:val="en-AU"/>
              </w:rPr>
              <w:t>-202x</w:t>
            </w:r>
            <w:r w:rsidRPr="00FE3FFC">
              <w:rPr>
                <w:rFonts w:asciiTheme="majorHAnsi" w:hAnsiTheme="majorHAnsi" w:cstheme="majorHAnsi"/>
                <w:b/>
                <w:bCs/>
                <w:lang w:val="en-AU"/>
              </w:rPr>
              <w:t xml:space="preserve"> courses </w:t>
            </w:r>
          </w:p>
        </w:tc>
        <w:tc>
          <w:tcPr>
            <w:tcW w:w="672" w:type="dxa"/>
            <w:shd w:val="clear" w:color="auto" w:fill="DBE5F1" w:themeFill="accent1" w:themeFillTint="33"/>
          </w:tcPr>
          <w:p w14:paraId="58C91F26" w14:textId="79F31BA1" w:rsidR="00FD22FF" w:rsidRPr="00FE3FFC" w:rsidRDefault="00FD22FF" w:rsidP="008200F8">
            <w:pPr>
              <w:rPr>
                <w:rFonts w:asciiTheme="majorHAnsi" w:hAnsiTheme="majorHAnsi" w:cstheme="majorHAnsi"/>
                <w:b/>
                <w:bCs/>
                <w:lang w:val="en-AU"/>
              </w:rPr>
            </w:pPr>
            <w:r w:rsidRPr="00FE3FFC">
              <w:rPr>
                <w:rFonts w:asciiTheme="majorHAnsi" w:hAnsiTheme="majorHAnsi" w:cstheme="majorHAnsi"/>
                <w:b/>
                <w:bCs/>
                <w:lang w:val="en-AU"/>
              </w:rPr>
              <w:t>Units</w:t>
            </w:r>
          </w:p>
        </w:tc>
        <w:tc>
          <w:tcPr>
            <w:tcW w:w="1552" w:type="dxa"/>
            <w:shd w:val="clear" w:color="auto" w:fill="DBE5F1" w:themeFill="accent1" w:themeFillTint="33"/>
          </w:tcPr>
          <w:p w14:paraId="28DC10E2" w14:textId="2D49D4A8" w:rsidR="00FD22FF" w:rsidRPr="00FE3FFC" w:rsidRDefault="00102449" w:rsidP="008200F8">
            <w:pPr>
              <w:rPr>
                <w:rFonts w:asciiTheme="majorHAnsi" w:hAnsiTheme="majorHAnsi" w:cstheme="majorHAnsi"/>
                <w:b/>
                <w:bCs/>
                <w:lang w:val="en-AU"/>
              </w:rPr>
            </w:pPr>
            <w:r>
              <w:rPr>
                <w:rFonts w:asciiTheme="majorHAnsi" w:hAnsiTheme="majorHAnsi" w:cstheme="majorHAnsi"/>
                <w:b/>
                <w:bCs/>
                <w:lang w:val="en-AU"/>
              </w:rPr>
              <w:t>Anticipate</w:t>
            </w:r>
            <w:r w:rsidR="003F0275">
              <w:rPr>
                <w:rFonts w:asciiTheme="majorHAnsi" w:hAnsiTheme="majorHAnsi" w:cstheme="majorHAnsi"/>
                <w:b/>
                <w:bCs/>
                <w:lang w:val="en-AU"/>
              </w:rPr>
              <w:t>d</w:t>
            </w:r>
            <w:r>
              <w:rPr>
                <w:rFonts w:asciiTheme="majorHAnsi" w:hAnsiTheme="majorHAnsi" w:cstheme="majorHAnsi"/>
                <w:b/>
                <w:bCs/>
                <w:lang w:val="en-AU"/>
              </w:rPr>
              <w:t xml:space="preserve"> l</w:t>
            </w:r>
            <w:r w:rsidR="00FD22FF" w:rsidRPr="00FE3FFC">
              <w:rPr>
                <w:rFonts w:asciiTheme="majorHAnsi" w:hAnsiTheme="majorHAnsi" w:cstheme="majorHAnsi"/>
                <w:b/>
                <w:bCs/>
                <w:lang w:val="en-AU"/>
              </w:rPr>
              <w:t>ast term of offer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14:paraId="05FA9B43" w14:textId="60FA7741" w:rsidR="00FD22FF" w:rsidRPr="00FE3FFC" w:rsidRDefault="00FD22FF" w:rsidP="008200F8">
            <w:pPr>
              <w:rPr>
                <w:rFonts w:asciiTheme="majorHAnsi" w:hAnsiTheme="majorHAnsi" w:cstheme="majorHAnsi"/>
                <w:b/>
                <w:bCs/>
                <w:lang w:val="en-AU"/>
              </w:rPr>
            </w:pPr>
            <w:r w:rsidRPr="00FE3FFC">
              <w:rPr>
                <w:rFonts w:asciiTheme="majorHAnsi" w:hAnsiTheme="majorHAnsi" w:cstheme="majorHAnsi"/>
                <w:b/>
                <w:bCs/>
                <w:lang w:val="en-AU"/>
              </w:rPr>
              <w:t>Course equivalence/replacement course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D807ECD" w14:textId="190B3DDE" w:rsidR="00FD22FF" w:rsidRPr="00FE3FFC" w:rsidRDefault="00FD22FF" w:rsidP="008313CB">
            <w:pPr>
              <w:rPr>
                <w:rFonts w:asciiTheme="majorHAnsi" w:hAnsiTheme="majorHAnsi" w:cstheme="majorHAnsi"/>
                <w:b/>
                <w:bCs/>
                <w:lang w:val="en-AU"/>
              </w:rPr>
            </w:pPr>
            <w:r w:rsidRPr="00FE3FFC">
              <w:rPr>
                <w:rFonts w:asciiTheme="majorHAnsi" w:hAnsiTheme="majorHAnsi" w:cstheme="majorHAnsi"/>
                <w:b/>
                <w:bCs/>
                <w:lang w:val="en-AU"/>
              </w:rPr>
              <w:t>Units</w:t>
            </w:r>
          </w:p>
        </w:tc>
        <w:tc>
          <w:tcPr>
            <w:tcW w:w="2409" w:type="dxa"/>
            <w:shd w:val="clear" w:color="auto" w:fill="DBE5F1" w:themeFill="accent1" w:themeFillTint="33"/>
          </w:tcPr>
          <w:p w14:paraId="407137BB" w14:textId="77777777" w:rsidR="00FD22FF" w:rsidRPr="00FE3FFC" w:rsidRDefault="00FD22FF" w:rsidP="008200F8">
            <w:pPr>
              <w:rPr>
                <w:rFonts w:asciiTheme="majorHAnsi" w:hAnsiTheme="majorHAnsi" w:cstheme="majorHAnsi"/>
                <w:b/>
                <w:bCs/>
                <w:lang w:val="en-AU"/>
              </w:rPr>
            </w:pPr>
            <w:r w:rsidRPr="00FE3FFC">
              <w:rPr>
                <w:rFonts w:asciiTheme="majorHAnsi" w:hAnsiTheme="majorHAnsi" w:cstheme="majorHAnsi"/>
                <w:b/>
                <w:bCs/>
                <w:lang w:val="en-AU"/>
              </w:rPr>
              <w:t>Term of offer/Frequency</w:t>
            </w:r>
          </w:p>
          <w:p w14:paraId="65B06068" w14:textId="046FFC7D" w:rsidR="00FD22FF" w:rsidRPr="00180ECF" w:rsidRDefault="6F1E3673" w:rsidP="14CEBA8E">
            <w:pPr>
              <w:pStyle w:val="ListParagraph"/>
              <w:numPr>
                <w:ilvl w:val="0"/>
                <w:numId w:val="19"/>
              </w:numPr>
              <w:ind w:left="479"/>
              <w:rPr>
                <w:rFonts w:asciiTheme="majorHAnsi" w:hAnsiTheme="majorHAnsi" w:cstheme="majorBidi"/>
                <w:lang w:val="en-AU"/>
              </w:rPr>
            </w:pPr>
            <w:r w:rsidRPr="14CEBA8E">
              <w:rPr>
                <w:rFonts w:asciiTheme="majorHAnsi" w:hAnsiTheme="majorHAnsi" w:cstheme="majorBidi"/>
                <w:lang w:val="en-AU"/>
              </w:rPr>
              <w:t>Existing course – no change to CAL</w:t>
            </w:r>
          </w:p>
          <w:p w14:paraId="76601E82" w14:textId="2483096C" w:rsidR="00FD22FF" w:rsidRPr="00180ECF" w:rsidRDefault="00FD22FF" w:rsidP="00180ECF">
            <w:pPr>
              <w:pStyle w:val="ListParagraph"/>
              <w:numPr>
                <w:ilvl w:val="0"/>
                <w:numId w:val="19"/>
              </w:numPr>
              <w:ind w:left="479"/>
              <w:rPr>
                <w:rFonts w:asciiTheme="majorHAnsi" w:hAnsiTheme="majorHAnsi" w:cstheme="majorHAnsi"/>
                <w:lang w:val="en-AU"/>
              </w:rPr>
            </w:pPr>
            <w:r>
              <w:rPr>
                <w:rFonts w:asciiTheme="majorHAnsi" w:hAnsiTheme="majorHAnsi" w:cstheme="majorHAnsi"/>
                <w:lang w:val="en-AU"/>
              </w:rPr>
              <w:t>New course, o</w:t>
            </w:r>
            <w:r w:rsidRPr="00180ECF">
              <w:rPr>
                <w:rFonts w:asciiTheme="majorHAnsi" w:hAnsiTheme="majorHAnsi" w:cstheme="majorHAnsi"/>
                <w:lang w:val="en-AU"/>
              </w:rPr>
              <w:t>ffered annual</w:t>
            </w:r>
            <w:r w:rsidR="008339A6">
              <w:rPr>
                <w:rFonts w:asciiTheme="majorHAnsi" w:hAnsiTheme="majorHAnsi" w:cstheme="majorHAnsi"/>
                <w:lang w:val="en-AU"/>
              </w:rPr>
              <w:t>ly</w:t>
            </w:r>
            <w:r>
              <w:rPr>
                <w:rFonts w:asciiTheme="majorHAnsi" w:hAnsiTheme="majorHAnsi" w:cstheme="majorHAnsi"/>
                <w:lang w:val="en-AU"/>
              </w:rPr>
              <w:t xml:space="preserve"> from</w:t>
            </w:r>
          </w:p>
          <w:p w14:paraId="12FDCD9D" w14:textId="30872509" w:rsidR="00FD22FF" w:rsidRPr="00180ECF" w:rsidRDefault="00FD22FF" w:rsidP="00180ECF">
            <w:pPr>
              <w:pStyle w:val="ListParagraph"/>
              <w:numPr>
                <w:ilvl w:val="0"/>
                <w:numId w:val="19"/>
              </w:numPr>
              <w:ind w:left="479"/>
              <w:rPr>
                <w:rFonts w:asciiTheme="majorHAnsi" w:hAnsiTheme="majorHAnsi" w:cstheme="majorHAnsi"/>
                <w:lang w:val="en-AU"/>
              </w:rPr>
            </w:pPr>
            <w:r>
              <w:rPr>
                <w:rFonts w:asciiTheme="majorHAnsi" w:hAnsiTheme="majorHAnsi" w:cstheme="majorHAnsi"/>
                <w:lang w:val="en-AU"/>
              </w:rPr>
              <w:t>New course o</w:t>
            </w:r>
            <w:r w:rsidRPr="00180ECF">
              <w:rPr>
                <w:rFonts w:asciiTheme="majorHAnsi" w:hAnsiTheme="majorHAnsi" w:cstheme="majorHAnsi"/>
                <w:lang w:val="en-AU"/>
              </w:rPr>
              <w:t xml:space="preserve">ffered </w:t>
            </w:r>
            <w:r>
              <w:rPr>
                <w:rFonts w:asciiTheme="majorHAnsi" w:hAnsiTheme="majorHAnsi" w:cstheme="majorHAnsi"/>
                <w:lang w:val="en-AU"/>
              </w:rPr>
              <w:t>every term</w:t>
            </w:r>
          </w:p>
          <w:p w14:paraId="658D4A00" w14:textId="5C71A632" w:rsidR="00FD22FF" w:rsidRPr="002C2BF4" w:rsidRDefault="00FD22FF" w:rsidP="00180ECF">
            <w:pPr>
              <w:pStyle w:val="ListParagraph"/>
              <w:numPr>
                <w:ilvl w:val="0"/>
                <w:numId w:val="19"/>
              </w:numPr>
              <w:ind w:left="479"/>
              <w:rPr>
                <w:rFonts w:asciiTheme="majorHAnsi" w:hAnsiTheme="majorHAnsi" w:cstheme="majorHAnsi"/>
                <w:lang w:val="en-AU"/>
              </w:rPr>
            </w:pPr>
            <w:r w:rsidRPr="00180ECF">
              <w:rPr>
                <w:rFonts w:asciiTheme="majorHAnsi" w:hAnsiTheme="majorHAnsi" w:cstheme="majorHAnsi"/>
                <w:lang w:val="en-AU"/>
              </w:rPr>
              <w:t xml:space="preserve">Contained on </w:t>
            </w:r>
            <w:r w:rsidR="008339A6">
              <w:rPr>
                <w:rFonts w:asciiTheme="majorHAnsi" w:hAnsiTheme="majorHAnsi" w:cstheme="majorHAnsi"/>
                <w:lang w:val="en-AU"/>
              </w:rPr>
              <w:t xml:space="preserve">a </w:t>
            </w:r>
            <w:r w:rsidRPr="00180ECF">
              <w:rPr>
                <w:rFonts w:asciiTheme="majorHAnsi" w:hAnsiTheme="majorHAnsi" w:cstheme="majorHAnsi"/>
                <w:lang w:val="en-AU"/>
              </w:rPr>
              <w:t>course list, offered as required.</w:t>
            </w:r>
          </w:p>
        </w:tc>
        <w:tc>
          <w:tcPr>
            <w:tcW w:w="4395" w:type="dxa"/>
            <w:shd w:val="clear" w:color="auto" w:fill="DBE5F1" w:themeFill="accent1" w:themeFillTint="33"/>
          </w:tcPr>
          <w:p w14:paraId="341C40B2" w14:textId="77777777" w:rsidR="00FD22FF" w:rsidRPr="00FE3FFC" w:rsidRDefault="00FD22FF" w:rsidP="00FD22FF">
            <w:pPr>
              <w:rPr>
                <w:rFonts w:asciiTheme="majorHAnsi" w:hAnsiTheme="majorHAnsi" w:cstheme="majorHAnsi"/>
                <w:b/>
                <w:bCs/>
                <w:lang w:val="en-AU"/>
              </w:rPr>
            </w:pPr>
            <w:r w:rsidRPr="00FE3FFC">
              <w:rPr>
                <w:rFonts w:asciiTheme="majorHAnsi" w:hAnsiTheme="majorHAnsi" w:cstheme="majorHAnsi"/>
                <w:b/>
                <w:bCs/>
                <w:lang w:val="en-AU"/>
              </w:rPr>
              <w:t>Description (samples below)</w:t>
            </w:r>
          </w:p>
          <w:p w14:paraId="3AEAB366" w14:textId="77777777" w:rsidR="00FD22FF" w:rsidRPr="00180ECF" w:rsidRDefault="00FD22FF" w:rsidP="00FD22FF">
            <w:pPr>
              <w:pStyle w:val="ListParagraph"/>
              <w:numPr>
                <w:ilvl w:val="0"/>
                <w:numId w:val="18"/>
              </w:numPr>
              <w:ind w:left="465"/>
              <w:rPr>
                <w:rFonts w:asciiTheme="majorHAnsi" w:hAnsiTheme="majorHAnsi" w:cstheme="majorHAnsi"/>
                <w:lang w:val="en-AU"/>
              </w:rPr>
            </w:pPr>
            <w:r w:rsidRPr="00180ECF">
              <w:rPr>
                <w:rFonts w:asciiTheme="majorHAnsi" w:hAnsiTheme="majorHAnsi" w:cstheme="majorHAnsi"/>
                <w:lang w:val="en-AU"/>
              </w:rPr>
              <w:t>No change</w:t>
            </w:r>
          </w:p>
          <w:p w14:paraId="33D32B0A" w14:textId="77777777" w:rsidR="00FD22FF" w:rsidRPr="00180ECF" w:rsidRDefault="00FD22FF" w:rsidP="00FD22FF">
            <w:pPr>
              <w:pStyle w:val="ListParagraph"/>
              <w:numPr>
                <w:ilvl w:val="0"/>
                <w:numId w:val="18"/>
              </w:numPr>
              <w:ind w:left="465"/>
              <w:rPr>
                <w:rFonts w:asciiTheme="majorHAnsi" w:hAnsiTheme="majorHAnsi" w:cstheme="majorHAnsi"/>
                <w:lang w:val="en-AU"/>
              </w:rPr>
            </w:pPr>
            <w:r w:rsidRPr="00180ECF">
              <w:rPr>
                <w:rFonts w:asciiTheme="majorHAnsi" w:hAnsiTheme="majorHAnsi" w:cstheme="majorHAnsi"/>
                <w:lang w:val="en-AU"/>
              </w:rPr>
              <w:t>Course removed.</w:t>
            </w:r>
          </w:p>
          <w:p w14:paraId="4727006A" w14:textId="77777777" w:rsidR="00FD22FF" w:rsidRPr="00180ECF" w:rsidRDefault="00FD22FF" w:rsidP="00FD22FF">
            <w:pPr>
              <w:pStyle w:val="ListParagraph"/>
              <w:numPr>
                <w:ilvl w:val="0"/>
                <w:numId w:val="18"/>
              </w:numPr>
              <w:ind w:left="465"/>
              <w:rPr>
                <w:rFonts w:asciiTheme="majorHAnsi" w:hAnsiTheme="majorHAnsi" w:cstheme="majorHAnsi"/>
                <w:lang w:val="en-AU"/>
              </w:rPr>
            </w:pPr>
            <w:r w:rsidRPr="00180ECF">
              <w:rPr>
                <w:rFonts w:asciiTheme="majorHAnsi" w:hAnsiTheme="majorHAnsi" w:cstheme="majorHAnsi"/>
                <w:lang w:val="en-AU"/>
              </w:rPr>
              <w:t>Course removed, student will choose an additional course from the course list at xx level.</w:t>
            </w:r>
          </w:p>
          <w:p w14:paraId="3E47BDEC" w14:textId="77777777" w:rsidR="00FD22FF" w:rsidRPr="00180ECF" w:rsidRDefault="00FD22FF" w:rsidP="00FD22FF">
            <w:pPr>
              <w:pStyle w:val="ListParagraph"/>
              <w:numPr>
                <w:ilvl w:val="0"/>
                <w:numId w:val="18"/>
              </w:numPr>
              <w:ind w:left="465"/>
              <w:rPr>
                <w:rFonts w:asciiTheme="majorHAnsi" w:hAnsiTheme="majorHAnsi" w:cstheme="majorHAnsi"/>
                <w:lang w:val="en-AU"/>
              </w:rPr>
            </w:pPr>
            <w:r w:rsidRPr="00180ECF">
              <w:rPr>
                <w:rFonts w:asciiTheme="majorHAnsi" w:hAnsiTheme="majorHAnsi" w:cstheme="majorHAnsi"/>
                <w:lang w:val="en-AU"/>
              </w:rPr>
              <w:t>Course removed and replaced.</w:t>
            </w:r>
          </w:p>
          <w:p w14:paraId="4DD44E4F" w14:textId="77777777" w:rsidR="008339A6" w:rsidRDefault="00FD22FF" w:rsidP="00FD22FF">
            <w:pPr>
              <w:pStyle w:val="ListParagraph"/>
              <w:numPr>
                <w:ilvl w:val="0"/>
                <w:numId w:val="18"/>
              </w:numPr>
              <w:ind w:left="465"/>
              <w:rPr>
                <w:rFonts w:asciiTheme="majorHAnsi" w:hAnsiTheme="majorHAnsi" w:cstheme="majorHAnsi"/>
                <w:lang w:val="en-AU"/>
              </w:rPr>
            </w:pPr>
            <w:r w:rsidRPr="00180ECF">
              <w:rPr>
                <w:rFonts w:asciiTheme="majorHAnsi" w:hAnsiTheme="majorHAnsi" w:cstheme="majorHAnsi"/>
                <w:lang w:val="en-AU"/>
              </w:rPr>
              <w:t>Course added to course list.</w:t>
            </w:r>
          </w:p>
          <w:p w14:paraId="6E7FEDE2" w14:textId="48D5D189" w:rsidR="00FD22FF" w:rsidRPr="008339A6" w:rsidRDefault="00FD22FF" w:rsidP="008339A6">
            <w:pPr>
              <w:pStyle w:val="ListParagraph"/>
              <w:numPr>
                <w:ilvl w:val="0"/>
                <w:numId w:val="18"/>
              </w:numPr>
              <w:ind w:left="465"/>
              <w:rPr>
                <w:rFonts w:asciiTheme="majorHAnsi" w:hAnsiTheme="majorHAnsi" w:cstheme="majorHAnsi"/>
                <w:lang w:val="en-AU"/>
              </w:rPr>
            </w:pPr>
            <w:r w:rsidRPr="008339A6">
              <w:rPr>
                <w:rFonts w:asciiTheme="majorHAnsi" w:hAnsiTheme="majorHAnsi" w:cstheme="majorHAnsi"/>
                <w:lang w:val="en-AU"/>
              </w:rPr>
              <w:t>Replaced with an additional elective</w:t>
            </w:r>
          </w:p>
        </w:tc>
      </w:tr>
      <w:tr w:rsidR="00FD22FF" w:rsidRPr="00717871" w14:paraId="420EEAF6" w14:textId="79A9987E" w:rsidTr="00F1502A">
        <w:tc>
          <w:tcPr>
            <w:tcW w:w="10201" w:type="dxa"/>
            <w:gridSpan w:val="6"/>
            <w:shd w:val="clear" w:color="auto" w:fill="D9D9D9" w:themeFill="background1" w:themeFillShade="D9"/>
          </w:tcPr>
          <w:p w14:paraId="5CB25FB8" w14:textId="5C63E902" w:rsidR="00FD22FF" w:rsidRPr="00717871" w:rsidRDefault="00FD22FF" w:rsidP="008200F8">
            <w:pPr>
              <w:rPr>
                <w:rFonts w:asciiTheme="majorHAnsi" w:hAnsiTheme="majorHAnsi" w:cstheme="majorHAnsi"/>
                <w:b/>
                <w:bCs/>
                <w:lang w:val="en-AU"/>
              </w:rPr>
            </w:pPr>
            <w:r w:rsidRPr="00717871">
              <w:rPr>
                <w:rFonts w:asciiTheme="majorHAnsi" w:hAnsiTheme="majorHAnsi" w:cstheme="majorHAnsi"/>
                <w:b/>
                <w:bCs/>
                <w:lang w:val="en-AU"/>
              </w:rPr>
              <w:t>Core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14:paraId="7A4C1614" w14:textId="77777777" w:rsidR="00FD22FF" w:rsidRPr="00717871" w:rsidRDefault="00FD22FF" w:rsidP="008200F8">
            <w:pPr>
              <w:rPr>
                <w:rFonts w:asciiTheme="majorHAnsi" w:hAnsiTheme="majorHAnsi" w:cstheme="majorHAnsi"/>
                <w:b/>
                <w:bCs/>
                <w:lang w:val="en-AU"/>
              </w:rPr>
            </w:pPr>
          </w:p>
        </w:tc>
      </w:tr>
      <w:tr w:rsidR="00FD22FF" w:rsidRPr="002C2BF4" w14:paraId="03FBE6EA" w14:textId="11CC0CB4" w:rsidTr="00F1502A">
        <w:tc>
          <w:tcPr>
            <w:tcW w:w="2307" w:type="dxa"/>
          </w:tcPr>
          <w:p w14:paraId="5158C665" w14:textId="77777777" w:rsidR="00FD22FF" w:rsidRPr="002C2BF4" w:rsidRDefault="00FD22FF" w:rsidP="008200F8">
            <w:pPr>
              <w:rPr>
                <w:rFonts w:asciiTheme="majorHAnsi" w:hAnsiTheme="majorHAnsi" w:cstheme="majorHAnsi"/>
                <w:b/>
                <w:bCs/>
                <w:lang w:val="en-AU"/>
              </w:rPr>
            </w:pPr>
          </w:p>
        </w:tc>
        <w:tc>
          <w:tcPr>
            <w:tcW w:w="672" w:type="dxa"/>
          </w:tcPr>
          <w:p w14:paraId="2015E21B" w14:textId="77777777" w:rsidR="00FD22FF" w:rsidRPr="002C2BF4" w:rsidRDefault="00FD22FF" w:rsidP="008200F8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1552" w:type="dxa"/>
          </w:tcPr>
          <w:p w14:paraId="55BFE12A" w14:textId="4EE77239" w:rsidR="00FD22FF" w:rsidRPr="002C2BF4" w:rsidRDefault="00FD22FF" w:rsidP="008200F8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2552" w:type="dxa"/>
          </w:tcPr>
          <w:p w14:paraId="6718B6FE" w14:textId="77777777" w:rsidR="00FD22FF" w:rsidRPr="002C2BF4" w:rsidRDefault="00FD22FF" w:rsidP="008200F8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709" w:type="dxa"/>
          </w:tcPr>
          <w:p w14:paraId="3D2DE53F" w14:textId="2C70311C" w:rsidR="00FD22FF" w:rsidRPr="002C2BF4" w:rsidRDefault="00FD22FF" w:rsidP="008200F8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2409" w:type="dxa"/>
          </w:tcPr>
          <w:p w14:paraId="24C06553" w14:textId="77777777" w:rsidR="00FD22FF" w:rsidRPr="002C2BF4" w:rsidRDefault="00FD22FF" w:rsidP="008200F8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4395" w:type="dxa"/>
          </w:tcPr>
          <w:p w14:paraId="5C1014B4" w14:textId="77777777" w:rsidR="00FD22FF" w:rsidRPr="002C2BF4" w:rsidRDefault="00FD22FF" w:rsidP="008200F8">
            <w:pPr>
              <w:rPr>
                <w:rFonts w:asciiTheme="majorHAnsi" w:hAnsiTheme="majorHAnsi" w:cstheme="majorHAnsi"/>
                <w:lang w:val="en-AU"/>
              </w:rPr>
            </w:pPr>
          </w:p>
        </w:tc>
      </w:tr>
      <w:tr w:rsidR="00FD22FF" w:rsidRPr="002C2BF4" w14:paraId="53D2391E" w14:textId="697E580C" w:rsidTr="00F1502A">
        <w:tc>
          <w:tcPr>
            <w:tcW w:w="2307" w:type="dxa"/>
          </w:tcPr>
          <w:p w14:paraId="71D6569A" w14:textId="77777777" w:rsidR="00FD22FF" w:rsidRPr="002C2BF4" w:rsidRDefault="00FD22FF" w:rsidP="008200F8">
            <w:pPr>
              <w:rPr>
                <w:rFonts w:asciiTheme="majorHAnsi" w:hAnsiTheme="majorHAnsi" w:cstheme="majorHAnsi"/>
                <w:b/>
                <w:bCs/>
                <w:lang w:val="en-AU"/>
              </w:rPr>
            </w:pPr>
          </w:p>
        </w:tc>
        <w:tc>
          <w:tcPr>
            <w:tcW w:w="672" w:type="dxa"/>
          </w:tcPr>
          <w:p w14:paraId="11B7ED4F" w14:textId="77777777" w:rsidR="00FD22FF" w:rsidRPr="002C2BF4" w:rsidRDefault="00FD22FF" w:rsidP="008200F8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1552" w:type="dxa"/>
          </w:tcPr>
          <w:p w14:paraId="46C5499B" w14:textId="2A296943" w:rsidR="00FD22FF" w:rsidRPr="002C2BF4" w:rsidRDefault="00FD22FF" w:rsidP="008200F8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2552" w:type="dxa"/>
          </w:tcPr>
          <w:p w14:paraId="738FBD9F" w14:textId="77777777" w:rsidR="00FD22FF" w:rsidRPr="002C2BF4" w:rsidRDefault="00FD22FF" w:rsidP="008200F8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709" w:type="dxa"/>
          </w:tcPr>
          <w:p w14:paraId="19A59C4C" w14:textId="6B56949A" w:rsidR="00FD22FF" w:rsidRPr="002C2BF4" w:rsidRDefault="00FD22FF" w:rsidP="008200F8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2409" w:type="dxa"/>
          </w:tcPr>
          <w:p w14:paraId="0169D30D" w14:textId="77777777" w:rsidR="00FD22FF" w:rsidRPr="002C2BF4" w:rsidRDefault="00FD22FF" w:rsidP="008200F8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4395" w:type="dxa"/>
          </w:tcPr>
          <w:p w14:paraId="2F04AA30" w14:textId="77777777" w:rsidR="00FD22FF" w:rsidRPr="002C2BF4" w:rsidRDefault="00FD22FF" w:rsidP="008200F8">
            <w:pPr>
              <w:rPr>
                <w:rFonts w:asciiTheme="majorHAnsi" w:hAnsiTheme="majorHAnsi" w:cstheme="majorHAnsi"/>
                <w:lang w:val="en-AU"/>
              </w:rPr>
            </w:pPr>
          </w:p>
        </w:tc>
      </w:tr>
      <w:tr w:rsidR="00FD22FF" w:rsidRPr="00057F32" w14:paraId="20AC627B" w14:textId="34974B0A" w:rsidTr="00F1502A">
        <w:tc>
          <w:tcPr>
            <w:tcW w:w="2307" w:type="dxa"/>
          </w:tcPr>
          <w:p w14:paraId="23BDA563" w14:textId="6EA04569" w:rsidR="00FD22FF" w:rsidRPr="00713CE1" w:rsidRDefault="00D65472" w:rsidP="008200F8">
            <w:pPr>
              <w:rPr>
                <w:rFonts w:asciiTheme="majorHAnsi" w:hAnsiTheme="majorHAnsi" w:cstheme="majorHAnsi"/>
                <w:b/>
                <w:bCs/>
                <w:lang w:val="en-AU"/>
              </w:rPr>
            </w:pPr>
            <w:r w:rsidRPr="00713CE1">
              <w:rPr>
                <w:rFonts w:asciiTheme="majorHAnsi" w:hAnsiTheme="majorHAnsi" w:cstheme="majorHAnsi"/>
                <w:b/>
                <w:bCs/>
                <w:lang w:val="en-AU"/>
              </w:rPr>
              <w:t>Total</w:t>
            </w:r>
            <w:r w:rsidR="00AF52C3">
              <w:rPr>
                <w:rFonts w:asciiTheme="majorHAnsi" w:hAnsiTheme="majorHAnsi" w:cstheme="majorHAnsi"/>
                <w:b/>
                <w:bCs/>
                <w:lang w:val="en-AU"/>
              </w:rPr>
              <w:t xml:space="preserve"> core</w:t>
            </w:r>
          </w:p>
        </w:tc>
        <w:tc>
          <w:tcPr>
            <w:tcW w:w="672" w:type="dxa"/>
          </w:tcPr>
          <w:p w14:paraId="3D7E883A" w14:textId="70B3734B" w:rsidR="00FD22FF" w:rsidRPr="00057F32" w:rsidRDefault="00D65472" w:rsidP="008200F8">
            <w:pPr>
              <w:rPr>
                <w:rFonts w:asciiTheme="majorHAnsi" w:hAnsiTheme="majorHAnsi" w:cstheme="majorHAnsi"/>
                <w:b/>
                <w:bCs/>
                <w:lang w:val="en-AU"/>
              </w:rPr>
            </w:pPr>
            <w:r w:rsidRPr="00057F32">
              <w:rPr>
                <w:rFonts w:asciiTheme="majorHAnsi" w:hAnsiTheme="majorHAnsi" w:cstheme="majorHAnsi"/>
                <w:b/>
                <w:bCs/>
                <w:lang w:val="en-AU"/>
              </w:rPr>
              <w:t>xx</w:t>
            </w:r>
          </w:p>
        </w:tc>
        <w:tc>
          <w:tcPr>
            <w:tcW w:w="1552" w:type="dxa"/>
          </w:tcPr>
          <w:p w14:paraId="3A3CFAED" w14:textId="77777777" w:rsidR="00FD22FF" w:rsidRPr="00057F32" w:rsidRDefault="00FD22FF" w:rsidP="008200F8">
            <w:pPr>
              <w:rPr>
                <w:rFonts w:asciiTheme="majorHAnsi" w:hAnsiTheme="majorHAnsi" w:cstheme="majorHAnsi"/>
                <w:b/>
                <w:bCs/>
                <w:lang w:val="en-AU"/>
              </w:rPr>
            </w:pPr>
          </w:p>
        </w:tc>
        <w:tc>
          <w:tcPr>
            <w:tcW w:w="2552" w:type="dxa"/>
          </w:tcPr>
          <w:p w14:paraId="5073387A" w14:textId="037B9CB8" w:rsidR="00FD22FF" w:rsidRPr="00057F32" w:rsidRDefault="001B44A9" w:rsidP="008200F8">
            <w:pPr>
              <w:rPr>
                <w:rFonts w:asciiTheme="majorHAnsi" w:hAnsiTheme="majorHAnsi" w:cstheme="majorHAnsi"/>
                <w:b/>
                <w:bCs/>
                <w:lang w:val="en-AU"/>
              </w:rPr>
            </w:pPr>
            <w:r w:rsidRPr="00057F32">
              <w:rPr>
                <w:rFonts w:asciiTheme="majorHAnsi" w:hAnsiTheme="majorHAnsi" w:cstheme="majorHAnsi"/>
                <w:b/>
                <w:bCs/>
                <w:lang w:val="en-AU"/>
              </w:rPr>
              <w:t>Total</w:t>
            </w:r>
            <w:r w:rsidR="00676B96">
              <w:rPr>
                <w:rFonts w:asciiTheme="majorHAnsi" w:hAnsiTheme="majorHAnsi" w:cstheme="majorHAnsi"/>
                <w:b/>
                <w:bCs/>
                <w:lang w:val="en-AU"/>
              </w:rPr>
              <w:t xml:space="preserve"> core</w:t>
            </w:r>
          </w:p>
        </w:tc>
        <w:tc>
          <w:tcPr>
            <w:tcW w:w="709" w:type="dxa"/>
          </w:tcPr>
          <w:p w14:paraId="6F4A8D1D" w14:textId="7808B07C" w:rsidR="00FD22FF" w:rsidRPr="00057F32" w:rsidRDefault="001B44A9" w:rsidP="008200F8">
            <w:pPr>
              <w:rPr>
                <w:rFonts w:asciiTheme="majorHAnsi" w:hAnsiTheme="majorHAnsi" w:cstheme="majorHAnsi"/>
                <w:b/>
                <w:bCs/>
                <w:lang w:val="en-AU"/>
              </w:rPr>
            </w:pPr>
            <w:r w:rsidRPr="00057F32">
              <w:rPr>
                <w:rFonts w:asciiTheme="majorHAnsi" w:hAnsiTheme="majorHAnsi" w:cstheme="majorHAnsi"/>
                <w:b/>
                <w:bCs/>
                <w:lang w:val="en-AU"/>
              </w:rPr>
              <w:t>xx</w:t>
            </w:r>
          </w:p>
        </w:tc>
        <w:tc>
          <w:tcPr>
            <w:tcW w:w="2409" w:type="dxa"/>
          </w:tcPr>
          <w:p w14:paraId="1A1487D9" w14:textId="77777777" w:rsidR="00FD22FF" w:rsidRPr="00057F32" w:rsidRDefault="00FD22FF" w:rsidP="008200F8">
            <w:pPr>
              <w:rPr>
                <w:rFonts w:asciiTheme="majorHAnsi" w:hAnsiTheme="majorHAnsi" w:cstheme="majorHAnsi"/>
                <w:b/>
                <w:bCs/>
                <w:lang w:val="en-AU"/>
              </w:rPr>
            </w:pPr>
          </w:p>
        </w:tc>
        <w:tc>
          <w:tcPr>
            <w:tcW w:w="4395" w:type="dxa"/>
          </w:tcPr>
          <w:p w14:paraId="2B269660" w14:textId="77777777" w:rsidR="00FD22FF" w:rsidRPr="00057F32" w:rsidRDefault="00FD22FF" w:rsidP="008200F8">
            <w:pPr>
              <w:rPr>
                <w:rFonts w:asciiTheme="majorHAnsi" w:hAnsiTheme="majorHAnsi" w:cstheme="majorHAnsi"/>
                <w:b/>
                <w:bCs/>
                <w:lang w:val="en-AU"/>
              </w:rPr>
            </w:pPr>
          </w:p>
        </w:tc>
      </w:tr>
      <w:tr w:rsidR="00FD22FF" w:rsidRPr="002C2BF4" w14:paraId="7803A57F" w14:textId="506EF84A" w:rsidTr="00F1502A">
        <w:tc>
          <w:tcPr>
            <w:tcW w:w="10201" w:type="dxa"/>
            <w:gridSpan w:val="6"/>
            <w:shd w:val="clear" w:color="auto" w:fill="D9D9D9" w:themeFill="background1" w:themeFillShade="D9"/>
          </w:tcPr>
          <w:p w14:paraId="414465D6" w14:textId="40031986" w:rsidR="00FD22FF" w:rsidRPr="002C2BF4" w:rsidRDefault="00FD22FF" w:rsidP="008200F8">
            <w:pPr>
              <w:rPr>
                <w:rFonts w:asciiTheme="majorHAnsi" w:hAnsiTheme="majorHAnsi" w:cstheme="majorHAnsi"/>
                <w:lang w:val="en-AU"/>
              </w:rPr>
            </w:pPr>
            <w:r>
              <w:rPr>
                <w:rFonts w:asciiTheme="majorHAnsi" w:hAnsiTheme="majorHAnsi" w:cstheme="majorHAnsi"/>
                <w:b/>
                <w:bCs/>
                <w:lang w:val="en-AU"/>
              </w:rPr>
              <w:t>Course list A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14:paraId="4C380127" w14:textId="77777777" w:rsidR="00FD22FF" w:rsidRDefault="00FD22FF" w:rsidP="008200F8">
            <w:pPr>
              <w:rPr>
                <w:rFonts w:asciiTheme="majorHAnsi" w:hAnsiTheme="majorHAnsi" w:cstheme="majorHAnsi"/>
                <w:b/>
                <w:bCs/>
                <w:lang w:val="en-AU"/>
              </w:rPr>
            </w:pPr>
          </w:p>
        </w:tc>
      </w:tr>
      <w:tr w:rsidR="00FD22FF" w:rsidRPr="002C2BF4" w14:paraId="30C5AA35" w14:textId="29754ABC" w:rsidTr="00F1502A">
        <w:tc>
          <w:tcPr>
            <w:tcW w:w="2307" w:type="dxa"/>
          </w:tcPr>
          <w:p w14:paraId="2D77E54D" w14:textId="77777777" w:rsidR="00FD22FF" w:rsidRPr="002C2BF4" w:rsidRDefault="00FD22FF" w:rsidP="008200F8">
            <w:pPr>
              <w:rPr>
                <w:rFonts w:asciiTheme="majorHAnsi" w:hAnsiTheme="majorHAnsi" w:cstheme="majorHAnsi"/>
                <w:b/>
                <w:bCs/>
                <w:lang w:val="en-AU"/>
              </w:rPr>
            </w:pPr>
          </w:p>
        </w:tc>
        <w:tc>
          <w:tcPr>
            <w:tcW w:w="672" w:type="dxa"/>
          </w:tcPr>
          <w:p w14:paraId="6BA48872" w14:textId="77777777" w:rsidR="00FD22FF" w:rsidRPr="002C2BF4" w:rsidRDefault="00FD22FF" w:rsidP="008200F8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1552" w:type="dxa"/>
          </w:tcPr>
          <w:p w14:paraId="22137693" w14:textId="77777777" w:rsidR="00FD22FF" w:rsidRPr="002C2BF4" w:rsidRDefault="00FD22FF" w:rsidP="008200F8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2552" w:type="dxa"/>
          </w:tcPr>
          <w:p w14:paraId="5FB8B44D" w14:textId="77777777" w:rsidR="00FD22FF" w:rsidRPr="002C2BF4" w:rsidRDefault="00FD22FF" w:rsidP="008200F8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709" w:type="dxa"/>
          </w:tcPr>
          <w:p w14:paraId="4BE9D214" w14:textId="77777777" w:rsidR="00FD22FF" w:rsidRPr="002C2BF4" w:rsidRDefault="00FD22FF" w:rsidP="008200F8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2409" w:type="dxa"/>
          </w:tcPr>
          <w:p w14:paraId="642D1684" w14:textId="77777777" w:rsidR="00FD22FF" w:rsidRPr="002C2BF4" w:rsidRDefault="00FD22FF" w:rsidP="008200F8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4395" w:type="dxa"/>
          </w:tcPr>
          <w:p w14:paraId="13C0E478" w14:textId="77777777" w:rsidR="00FD22FF" w:rsidRPr="002C2BF4" w:rsidRDefault="00FD22FF" w:rsidP="008200F8">
            <w:pPr>
              <w:rPr>
                <w:rFonts w:asciiTheme="majorHAnsi" w:hAnsiTheme="majorHAnsi" w:cstheme="majorHAnsi"/>
                <w:lang w:val="en-AU"/>
              </w:rPr>
            </w:pPr>
          </w:p>
        </w:tc>
      </w:tr>
      <w:tr w:rsidR="00FD22FF" w:rsidRPr="002C2BF4" w14:paraId="75C73B02" w14:textId="458AC259" w:rsidTr="00F1502A">
        <w:tc>
          <w:tcPr>
            <w:tcW w:w="2307" w:type="dxa"/>
          </w:tcPr>
          <w:p w14:paraId="1AAB9761" w14:textId="77777777" w:rsidR="00FD22FF" w:rsidRPr="002C2BF4" w:rsidRDefault="00FD22FF" w:rsidP="008200F8">
            <w:pPr>
              <w:rPr>
                <w:rFonts w:asciiTheme="majorHAnsi" w:hAnsiTheme="majorHAnsi" w:cstheme="majorHAnsi"/>
                <w:b/>
                <w:bCs/>
                <w:lang w:val="en-AU"/>
              </w:rPr>
            </w:pPr>
          </w:p>
        </w:tc>
        <w:tc>
          <w:tcPr>
            <w:tcW w:w="672" w:type="dxa"/>
          </w:tcPr>
          <w:p w14:paraId="43DB34F0" w14:textId="77777777" w:rsidR="00FD22FF" w:rsidRPr="002C2BF4" w:rsidRDefault="00FD22FF" w:rsidP="008200F8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1552" w:type="dxa"/>
          </w:tcPr>
          <w:p w14:paraId="4B8AA6B7" w14:textId="77777777" w:rsidR="00FD22FF" w:rsidRPr="002C2BF4" w:rsidRDefault="00FD22FF" w:rsidP="008200F8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2552" w:type="dxa"/>
          </w:tcPr>
          <w:p w14:paraId="212A97EB" w14:textId="77777777" w:rsidR="00FD22FF" w:rsidRPr="002C2BF4" w:rsidRDefault="00FD22FF" w:rsidP="008200F8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709" w:type="dxa"/>
          </w:tcPr>
          <w:p w14:paraId="7A12D940" w14:textId="77777777" w:rsidR="00FD22FF" w:rsidRPr="002C2BF4" w:rsidRDefault="00FD22FF" w:rsidP="008200F8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2409" w:type="dxa"/>
          </w:tcPr>
          <w:p w14:paraId="40256602" w14:textId="77777777" w:rsidR="00FD22FF" w:rsidRPr="002C2BF4" w:rsidRDefault="00FD22FF" w:rsidP="008200F8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4395" w:type="dxa"/>
          </w:tcPr>
          <w:p w14:paraId="774EAF30" w14:textId="77777777" w:rsidR="00FD22FF" w:rsidRPr="002C2BF4" w:rsidRDefault="00FD22FF" w:rsidP="008200F8">
            <w:pPr>
              <w:rPr>
                <w:rFonts w:asciiTheme="majorHAnsi" w:hAnsiTheme="majorHAnsi" w:cstheme="majorHAnsi"/>
                <w:lang w:val="en-AU"/>
              </w:rPr>
            </w:pPr>
          </w:p>
        </w:tc>
      </w:tr>
      <w:tr w:rsidR="00AF52C3" w:rsidRPr="002C2BF4" w14:paraId="72AAF4C4" w14:textId="4EE8CBEA" w:rsidTr="00F1502A">
        <w:tc>
          <w:tcPr>
            <w:tcW w:w="2307" w:type="dxa"/>
          </w:tcPr>
          <w:p w14:paraId="210262C0" w14:textId="6CB425D9" w:rsidR="00AF52C3" w:rsidRPr="002C2BF4" w:rsidRDefault="00AF52C3" w:rsidP="00AF52C3">
            <w:pPr>
              <w:rPr>
                <w:rFonts w:asciiTheme="majorHAnsi" w:hAnsiTheme="majorHAnsi" w:cstheme="majorHAnsi"/>
                <w:b/>
                <w:bCs/>
                <w:lang w:val="en-AU"/>
              </w:rPr>
            </w:pPr>
            <w:r w:rsidRPr="00713CE1">
              <w:rPr>
                <w:rFonts w:asciiTheme="majorHAnsi" w:hAnsiTheme="majorHAnsi" w:cstheme="majorHAnsi"/>
                <w:b/>
                <w:bCs/>
                <w:lang w:val="en-AU"/>
              </w:rPr>
              <w:t>Total</w:t>
            </w:r>
            <w:r>
              <w:rPr>
                <w:rFonts w:asciiTheme="majorHAnsi" w:hAnsiTheme="majorHAnsi" w:cstheme="majorHAnsi"/>
                <w:b/>
                <w:bCs/>
                <w:lang w:val="en-AU"/>
              </w:rPr>
              <w:t xml:space="preserve"> course list</w:t>
            </w:r>
          </w:p>
        </w:tc>
        <w:tc>
          <w:tcPr>
            <w:tcW w:w="672" w:type="dxa"/>
          </w:tcPr>
          <w:p w14:paraId="73932821" w14:textId="79EF3F93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  <w:r w:rsidRPr="00057F32">
              <w:rPr>
                <w:rFonts w:asciiTheme="majorHAnsi" w:hAnsiTheme="majorHAnsi" w:cstheme="majorHAnsi"/>
                <w:b/>
                <w:bCs/>
                <w:lang w:val="en-AU"/>
              </w:rPr>
              <w:t>xx</w:t>
            </w:r>
          </w:p>
        </w:tc>
        <w:tc>
          <w:tcPr>
            <w:tcW w:w="1552" w:type="dxa"/>
          </w:tcPr>
          <w:p w14:paraId="6F777CA9" w14:textId="77777777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2552" w:type="dxa"/>
          </w:tcPr>
          <w:p w14:paraId="55F65734" w14:textId="7E0E3BAB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  <w:r w:rsidRPr="00057F32">
              <w:rPr>
                <w:rFonts w:asciiTheme="majorHAnsi" w:hAnsiTheme="majorHAnsi" w:cstheme="majorHAnsi"/>
                <w:b/>
                <w:bCs/>
                <w:lang w:val="en-AU"/>
              </w:rPr>
              <w:t>Total</w:t>
            </w:r>
            <w:r w:rsidR="00676B96">
              <w:rPr>
                <w:rFonts w:asciiTheme="majorHAnsi" w:hAnsiTheme="majorHAnsi" w:cstheme="majorHAnsi"/>
                <w:b/>
                <w:bCs/>
                <w:lang w:val="en-AU"/>
              </w:rPr>
              <w:t xml:space="preserve"> course list</w:t>
            </w:r>
          </w:p>
        </w:tc>
        <w:tc>
          <w:tcPr>
            <w:tcW w:w="709" w:type="dxa"/>
          </w:tcPr>
          <w:p w14:paraId="667C50D0" w14:textId="09DB6721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  <w:r w:rsidRPr="00057F32">
              <w:rPr>
                <w:rFonts w:asciiTheme="majorHAnsi" w:hAnsiTheme="majorHAnsi" w:cstheme="majorHAnsi"/>
                <w:b/>
                <w:bCs/>
                <w:lang w:val="en-AU"/>
              </w:rPr>
              <w:t>xx</w:t>
            </w:r>
          </w:p>
        </w:tc>
        <w:tc>
          <w:tcPr>
            <w:tcW w:w="2409" w:type="dxa"/>
          </w:tcPr>
          <w:p w14:paraId="4A351D1E" w14:textId="77777777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4395" w:type="dxa"/>
          </w:tcPr>
          <w:p w14:paraId="53E3B83B" w14:textId="77777777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</w:p>
        </w:tc>
      </w:tr>
      <w:tr w:rsidR="00AF52C3" w:rsidRPr="00717871" w14:paraId="00F6C552" w14:textId="79683BC4" w:rsidTr="00F1502A">
        <w:tc>
          <w:tcPr>
            <w:tcW w:w="10201" w:type="dxa"/>
            <w:gridSpan w:val="6"/>
            <w:shd w:val="clear" w:color="auto" w:fill="D9D9D9" w:themeFill="background1" w:themeFillShade="D9"/>
          </w:tcPr>
          <w:p w14:paraId="2BA8ACB7" w14:textId="06E0464E" w:rsidR="00AF52C3" w:rsidRPr="00717871" w:rsidRDefault="00AF52C3" w:rsidP="00AF52C3">
            <w:pPr>
              <w:rPr>
                <w:rFonts w:asciiTheme="majorHAnsi" w:hAnsiTheme="majorHAnsi" w:cstheme="majorHAnsi"/>
                <w:b/>
                <w:bCs/>
                <w:lang w:val="en-AU"/>
              </w:rPr>
            </w:pPr>
            <w:r>
              <w:rPr>
                <w:rFonts w:asciiTheme="majorHAnsi" w:hAnsiTheme="majorHAnsi" w:cstheme="majorHAnsi"/>
                <w:b/>
                <w:bCs/>
                <w:lang w:val="en-AU"/>
              </w:rPr>
              <w:t>Course list B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14:paraId="2EC9CEB5" w14:textId="77777777" w:rsidR="00AF52C3" w:rsidRDefault="00AF52C3" w:rsidP="00AF52C3">
            <w:pPr>
              <w:rPr>
                <w:rFonts w:asciiTheme="majorHAnsi" w:hAnsiTheme="majorHAnsi" w:cstheme="majorHAnsi"/>
                <w:b/>
                <w:bCs/>
                <w:lang w:val="en-AU"/>
              </w:rPr>
            </w:pPr>
          </w:p>
        </w:tc>
      </w:tr>
      <w:tr w:rsidR="00AF52C3" w:rsidRPr="002C2BF4" w14:paraId="4D710565" w14:textId="648F2E55" w:rsidTr="00F1502A">
        <w:tc>
          <w:tcPr>
            <w:tcW w:w="2307" w:type="dxa"/>
          </w:tcPr>
          <w:p w14:paraId="15FC904A" w14:textId="77777777" w:rsidR="00AF52C3" w:rsidRPr="002C2BF4" w:rsidRDefault="00AF52C3" w:rsidP="00AF52C3">
            <w:pPr>
              <w:rPr>
                <w:rFonts w:asciiTheme="majorHAnsi" w:hAnsiTheme="majorHAnsi" w:cstheme="majorHAnsi"/>
                <w:b/>
                <w:bCs/>
                <w:lang w:val="en-AU"/>
              </w:rPr>
            </w:pPr>
          </w:p>
        </w:tc>
        <w:tc>
          <w:tcPr>
            <w:tcW w:w="672" w:type="dxa"/>
          </w:tcPr>
          <w:p w14:paraId="36876D90" w14:textId="77777777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1552" w:type="dxa"/>
          </w:tcPr>
          <w:p w14:paraId="153834E3" w14:textId="7B16D8C8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2552" w:type="dxa"/>
          </w:tcPr>
          <w:p w14:paraId="172CAFE1" w14:textId="77777777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709" w:type="dxa"/>
          </w:tcPr>
          <w:p w14:paraId="2851AAD1" w14:textId="5FDF5E2C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2409" w:type="dxa"/>
          </w:tcPr>
          <w:p w14:paraId="6012D48D" w14:textId="77777777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4395" w:type="dxa"/>
          </w:tcPr>
          <w:p w14:paraId="63F15748" w14:textId="77777777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</w:p>
        </w:tc>
      </w:tr>
      <w:tr w:rsidR="00AF52C3" w:rsidRPr="002C2BF4" w14:paraId="5564E2D6" w14:textId="7A83A7C8" w:rsidTr="00F1502A">
        <w:tc>
          <w:tcPr>
            <w:tcW w:w="2307" w:type="dxa"/>
          </w:tcPr>
          <w:p w14:paraId="26394B2D" w14:textId="77777777" w:rsidR="00AF52C3" w:rsidRPr="002C2BF4" w:rsidRDefault="00AF52C3" w:rsidP="00AF52C3">
            <w:pPr>
              <w:rPr>
                <w:rFonts w:asciiTheme="majorHAnsi" w:hAnsiTheme="majorHAnsi" w:cstheme="majorHAnsi"/>
                <w:b/>
                <w:bCs/>
                <w:lang w:val="en-AU"/>
              </w:rPr>
            </w:pPr>
          </w:p>
        </w:tc>
        <w:tc>
          <w:tcPr>
            <w:tcW w:w="672" w:type="dxa"/>
          </w:tcPr>
          <w:p w14:paraId="7F05CC9E" w14:textId="77777777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1552" w:type="dxa"/>
          </w:tcPr>
          <w:p w14:paraId="1C87D059" w14:textId="77777777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2552" w:type="dxa"/>
          </w:tcPr>
          <w:p w14:paraId="21509F0E" w14:textId="77777777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709" w:type="dxa"/>
          </w:tcPr>
          <w:p w14:paraId="2CF2A2D2" w14:textId="77777777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2409" w:type="dxa"/>
          </w:tcPr>
          <w:p w14:paraId="735D17BF" w14:textId="77777777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4395" w:type="dxa"/>
          </w:tcPr>
          <w:p w14:paraId="27C897F2" w14:textId="77777777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</w:p>
        </w:tc>
      </w:tr>
      <w:tr w:rsidR="00AF52C3" w:rsidRPr="002C2BF4" w14:paraId="68F0A6DC" w14:textId="2F0A7EA9" w:rsidTr="00F1502A">
        <w:tc>
          <w:tcPr>
            <w:tcW w:w="2307" w:type="dxa"/>
          </w:tcPr>
          <w:p w14:paraId="6278D1FB" w14:textId="19E65BF1" w:rsidR="00AF52C3" w:rsidRPr="002C2BF4" w:rsidRDefault="00AF52C3" w:rsidP="00AF52C3">
            <w:pPr>
              <w:rPr>
                <w:rFonts w:asciiTheme="majorHAnsi" w:hAnsiTheme="majorHAnsi" w:cstheme="majorHAnsi"/>
                <w:b/>
                <w:bCs/>
                <w:lang w:val="en-AU"/>
              </w:rPr>
            </w:pPr>
            <w:r w:rsidRPr="00713CE1">
              <w:rPr>
                <w:rFonts w:asciiTheme="majorHAnsi" w:hAnsiTheme="majorHAnsi" w:cstheme="majorHAnsi"/>
                <w:b/>
                <w:bCs/>
                <w:lang w:val="en-AU"/>
              </w:rPr>
              <w:t>Total</w:t>
            </w:r>
            <w:r>
              <w:rPr>
                <w:rFonts w:asciiTheme="majorHAnsi" w:hAnsiTheme="majorHAnsi" w:cstheme="majorHAnsi"/>
                <w:b/>
                <w:bCs/>
                <w:lang w:val="en-AU"/>
              </w:rPr>
              <w:t xml:space="preserve"> course list</w:t>
            </w:r>
          </w:p>
        </w:tc>
        <w:tc>
          <w:tcPr>
            <w:tcW w:w="672" w:type="dxa"/>
          </w:tcPr>
          <w:p w14:paraId="501C849E" w14:textId="076BF9A5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  <w:r w:rsidRPr="00057F32">
              <w:rPr>
                <w:rFonts w:asciiTheme="majorHAnsi" w:hAnsiTheme="majorHAnsi" w:cstheme="majorHAnsi"/>
                <w:b/>
                <w:bCs/>
                <w:lang w:val="en-AU"/>
              </w:rPr>
              <w:t>xx</w:t>
            </w:r>
          </w:p>
        </w:tc>
        <w:tc>
          <w:tcPr>
            <w:tcW w:w="1552" w:type="dxa"/>
          </w:tcPr>
          <w:p w14:paraId="71187398" w14:textId="77777777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2552" w:type="dxa"/>
          </w:tcPr>
          <w:p w14:paraId="52177206" w14:textId="7A9F9E72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  <w:r w:rsidRPr="00057F32">
              <w:rPr>
                <w:rFonts w:asciiTheme="majorHAnsi" w:hAnsiTheme="majorHAnsi" w:cstheme="majorHAnsi"/>
                <w:b/>
                <w:bCs/>
                <w:lang w:val="en-AU"/>
              </w:rPr>
              <w:t>Total</w:t>
            </w:r>
            <w:r w:rsidR="00676B96">
              <w:rPr>
                <w:rFonts w:asciiTheme="majorHAnsi" w:hAnsiTheme="majorHAnsi" w:cstheme="majorHAnsi"/>
                <w:b/>
                <w:bCs/>
                <w:lang w:val="en-AU"/>
              </w:rPr>
              <w:t xml:space="preserve"> course list</w:t>
            </w:r>
          </w:p>
        </w:tc>
        <w:tc>
          <w:tcPr>
            <w:tcW w:w="709" w:type="dxa"/>
          </w:tcPr>
          <w:p w14:paraId="687E27EB" w14:textId="58426BBF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  <w:r w:rsidRPr="00057F32">
              <w:rPr>
                <w:rFonts w:asciiTheme="majorHAnsi" w:hAnsiTheme="majorHAnsi" w:cstheme="majorHAnsi"/>
                <w:b/>
                <w:bCs/>
                <w:lang w:val="en-AU"/>
              </w:rPr>
              <w:t>xx</w:t>
            </w:r>
          </w:p>
        </w:tc>
        <w:tc>
          <w:tcPr>
            <w:tcW w:w="2409" w:type="dxa"/>
          </w:tcPr>
          <w:p w14:paraId="4ACE571C" w14:textId="77777777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4395" w:type="dxa"/>
          </w:tcPr>
          <w:p w14:paraId="40A9D5A3" w14:textId="77777777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</w:p>
        </w:tc>
      </w:tr>
      <w:tr w:rsidR="00AF52C3" w:rsidRPr="002C2BF4" w14:paraId="5960BC95" w14:textId="133A1BAF" w:rsidTr="00F1502A">
        <w:tc>
          <w:tcPr>
            <w:tcW w:w="10201" w:type="dxa"/>
            <w:gridSpan w:val="6"/>
            <w:shd w:val="clear" w:color="auto" w:fill="D9D9D9" w:themeFill="background1" w:themeFillShade="D9"/>
          </w:tcPr>
          <w:p w14:paraId="42628A4E" w14:textId="55947079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  <w:r>
              <w:rPr>
                <w:rFonts w:asciiTheme="majorHAnsi" w:hAnsiTheme="majorHAnsi" w:cstheme="majorHAnsi"/>
                <w:b/>
                <w:bCs/>
                <w:lang w:val="en-AU"/>
              </w:rPr>
              <w:t>Major X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14:paraId="3744B7EE" w14:textId="77777777" w:rsidR="00AF52C3" w:rsidRDefault="00AF52C3" w:rsidP="00AF52C3">
            <w:pPr>
              <w:rPr>
                <w:rFonts w:asciiTheme="majorHAnsi" w:hAnsiTheme="majorHAnsi" w:cstheme="majorHAnsi"/>
                <w:b/>
                <w:bCs/>
                <w:lang w:val="en-AU"/>
              </w:rPr>
            </w:pPr>
          </w:p>
        </w:tc>
      </w:tr>
      <w:tr w:rsidR="00AF52C3" w:rsidRPr="002C2BF4" w14:paraId="599880BA" w14:textId="02C0D4B5" w:rsidTr="00F1502A">
        <w:tc>
          <w:tcPr>
            <w:tcW w:w="2307" w:type="dxa"/>
          </w:tcPr>
          <w:p w14:paraId="03E8BF86" w14:textId="77777777" w:rsidR="00AF52C3" w:rsidRPr="002C2BF4" w:rsidRDefault="00AF52C3" w:rsidP="00AF52C3">
            <w:pPr>
              <w:rPr>
                <w:rFonts w:asciiTheme="majorHAnsi" w:hAnsiTheme="majorHAnsi" w:cstheme="majorHAnsi"/>
                <w:b/>
                <w:bCs/>
                <w:lang w:val="en-AU"/>
              </w:rPr>
            </w:pPr>
          </w:p>
        </w:tc>
        <w:tc>
          <w:tcPr>
            <w:tcW w:w="672" w:type="dxa"/>
          </w:tcPr>
          <w:p w14:paraId="285F8180" w14:textId="77777777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1552" w:type="dxa"/>
          </w:tcPr>
          <w:p w14:paraId="13082444" w14:textId="3FD6A407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2552" w:type="dxa"/>
          </w:tcPr>
          <w:p w14:paraId="78603467" w14:textId="77777777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709" w:type="dxa"/>
          </w:tcPr>
          <w:p w14:paraId="3A63FB1A" w14:textId="4A429BCF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2409" w:type="dxa"/>
          </w:tcPr>
          <w:p w14:paraId="28A4E957" w14:textId="77777777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4395" w:type="dxa"/>
          </w:tcPr>
          <w:p w14:paraId="3AACCB04" w14:textId="77777777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</w:p>
        </w:tc>
      </w:tr>
      <w:tr w:rsidR="00AF52C3" w:rsidRPr="002C2BF4" w14:paraId="4EA7F3E1" w14:textId="172FEF00" w:rsidTr="00F1502A">
        <w:tc>
          <w:tcPr>
            <w:tcW w:w="2307" w:type="dxa"/>
          </w:tcPr>
          <w:p w14:paraId="098E73B1" w14:textId="77777777" w:rsidR="00AF52C3" w:rsidRPr="002C2BF4" w:rsidRDefault="00AF52C3" w:rsidP="00AF52C3">
            <w:pPr>
              <w:rPr>
                <w:rFonts w:asciiTheme="majorHAnsi" w:hAnsiTheme="majorHAnsi" w:cstheme="majorHAnsi"/>
                <w:b/>
                <w:bCs/>
                <w:lang w:val="en-AU"/>
              </w:rPr>
            </w:pPr>
          </w:p>
        </w:tc>
        <w:tc>
          <w:tcPr>
            <w:tcW w:w="672" w:type="dxa"/>
          </w:tcPr>
          <w:p w14:paraId="38F90845" w14:textId="77777777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1552" w:type="dxa"/>
          </w:tcPr>
          <w:p w14:paraId="44BF1708" w14:textId="77777777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2552" w:type="dxa"/>
          </w:tcPr>
          <w:p w14:paraId="71E3712F" w14:textId="77777777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709" w:type="dxa"/>
          </w:tcPr>
          <w:p w14:paraId="3D7A0BC4" w14:textId="77777777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2409" w:type="dxa"/>
          </w:tcPr>
          <w:p w14:paraId="0E222311" w14:textId="77777777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4395" w:type="dxa"/>
          </w:tcPr>
          <w:p w14:paraId="24F09E28" w14:textId="77777777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</w:p>
        </w:tc>
      </w:tr>
      <w:tr w:rsidR="00AF52C3" w:rsidRPr="008E0C4C" w14:paraId="6D5153BB" w14:textId="18B02C0F" w:rsidTr="00F1502A">
        <w:tc>
          <w:tcPr>
            <w:tcW w:w="2307" w:type="dxa"/>
          </w:tcPr>
          <w:p w14:paraId="172B7622" w14:textId="26984B40" w:rsidR="00AF52C3" w:rsidRPr="008E0C4C" w:rsidRDefault="008E0C4C" w:rsidP="00AF52C3">
            <w:pPr>
              <w:rPr>
                <w:rFonts w:asciiTheme="majorHAnsi" w:hAnsiTheme="majorHAnsi" w:cstheme="majorHAnsi"/>
                <w:b/>
                <w:bCs/>
                <w:lang w:val="en-AU"/>
              </w:rPr>
            </w:pPr>
            <w:r w:rsidRPr="008E0C4C">
              <w:rPr>
                <w:rFonts w:asciiTheme="majorHAnsi" w:hAnsiTheme="majorHAnsi" w:cstheme="majorHAnsi"/>
                <w:b/>
                <w:bCs/>
                <w:lang w:val="en-AU"/>
              </w:rPr>
              <w:t>Total major</w:t>
            </w:r>
          </w:p>
        </w:tc>
        <w:tc>
          <w:tcPr>
            <w:tcW w:w="672" w:type="dxa"/>
          </w:tcPr>
          <w:p w14:paraId="795FB9A2" w14:textId="1E31D7AD" w:rsidR="00AF52C3" w:rsidRPr="008E0C4C" w:rsidRDefault="008E0C4C" w:rsidP="00AF52C3">
            <w:pPr>
              <w:rPr>
                <w:rFonts w:asciiTheme="majorHAnsi" w:hAnsiTheme="majorHAnsi" w:cstheme="majorHAnsi"/>
                <w:b/>
                <w:bCs/>
                <w:lang w:val="en-AU"/>
              </w:rPr>
            </w:pPr>
            <w:r w:rsidRPr="008E0C4C">
              <w:rPr>
                <w:rFonts w:asciiTheme="majorHAnsi" w:hAnsiTheme="majorHAnsi" w:cstheme="majorHAnsi"/>
                <w:b/>
                <w:bCs/>
                <w:lang w:val="en-AU"/>
              </w:rPr>
              <w:t>xx</w:t>
            </w:r>
          </w:p>
        </w:tc>
        <w:tc>
          <w:tcPr>
            <w:tcW w:w="1552" w:type="dxa"/>
          </w:tcPr>
          <w:p w14:paraId="68618066" w14:textId="77777777" w:rsidR="00AF52C3" w:rsidRPr="008E0C4C" w:rsidRDefault="00AF52C3" w:rsidP="00AF52C3">
            <w:pPr>
              <w:rPr>
                <w:rFonts w:asciiTheme="majorHAnsi" w:hAnsiTheme="majorHAnsi" w:cstheme="majorHAnsi"/>
                <w:b/>
                <w:bCs/>
                <w:lang w:val="en-AU"/>
              </w:rPr>
            </w:pPr>
          </w:p>
        </w:tc>
        <w:tc>
          <w:tcPr>
            <w:tcW w:w="2552" w:type="dxa"/>
          </w:tcPr>
          <w:p w14:paraId="7F87AF54" w14:textId="3C4867CA" w:rsidR="00AF52C3" w:rsidRPr="008E0C4C" w:rsidRDefault="008E0C4C" w:rsidP="00AF52C3">
            <w:pPr>
              <w:rPr>
                <w:rFonts w:asciiTheme="majorHAnsi" w:hAnsiTheme="majorHAnsi" w:cstheme="majorHAnsi"/>
                <w:b/>
                <w:bCs/>
                <w:lang w:val="en-AU"/>
              </w:rPr>
            </w:pPr>
            <w:r w:rsidRPr="008E0C4C">
              <w:rPr>
                <w:rFonts w:asciiTheme="majorHAnsi" w:hAnsiTheme="majorHAnsi" w:cstheme="majorHAnsi"/>
                <w:b/>
                <w:bCs/>
                <w:lang w:val="en-AU"/>
              </w:rPr>
              <w:t>Total major</w:t>
            </w:r>
          </w:p>
        </w:tc>
        <w:tc>
          <w:tcPr>
            <w:tcW w:w="709" w:type="dxa"/>
          </w:tcPr>
          <w:p w14:paraId="135E2766" w14:textId="74C64F59" w:rsidR="00AF52C3" w:rsidRPr="008E0C4C" w:rsidRDefault="008E0C4C" w:rsidP="00AF52C3">
            <w:pPr>
              <w:rPr>
                <w:rFonts w:asciiTheme="majorHAnsi" w:hAnsiTheme="majorHAnsi" w:cstheme="majorHAnsi"/>
                <w:b/>
                <w:bCs/>
                <w:lang w:val="en-AU"/>
              </w:rPr>
            </w:pPr>
            <w:r w:rsidRPr="008E0C4C">
              <w:rPr>
                <w:rFonts w:asciiTheme="majorHAnsi" w:hAnsiTheme="majorHAnsi" w:cstheme="majorHAnsi"/>
                <w:b/>
                <w:bCs/>
                <w:lang w:val="en-AU"/>
              </w:rPr>
              <w:t>xx</w:t>
            </w:r>
          </w:p>
        </w:tc>
        <w:tc>
          <w:tcPr>
            <w:tcW w:w="2409" w:type="dxa"/>
          </w:tcPr>
          <w:p w14:paraId="1E1A2D87" w14:textId="77777777" w:rsidR="00AF52C3" w:rsidRPr="008E0C4C" w:rsidRDefault="00AF52C3" w:rsidP="00AF52C3">
            <w:pPr>
              <w:rPr>
                <w:rFonts w:asciiTheme="majorHAnsi" w:hAnsiTheme="majorHAnsi" w:cstheme="majorHAnsi"/>
                <w:b/>
                <w:bCs/>
                <w:lang w:val="en-AU"/>
              </w:rPr>
            </w:pPr>
          </w:p>
        </w:tc>
        <w:tc>
          <w:tcPr>
            <w:tcW w:w="4395" w:type="dxa"/>
          </w:tcPr>
          <w:p w14:paraId="399706E7" w14:textId="77777777" w:rsidR="00AF52C3" w:rsidRPr="008E0C4C" w:rsidRDefault="00AF52C3" w:rsidP="00AF52C3">
            <w:pPr>
              <w:rPr>
                <w:rFonts w:asciiTheme="majorHAnsi" w:hAnsiTheme="majorHAnsi" w:cstheme="majorHAnsi"/>
                <w:b/>
                <w:bCs/>
                <w:lang w:val="en-AU"/>
              </w:rPr>
            </w:pPr>
          </w:p>
        </w:tc>
      </w:tr>
      <w:tr w:rsidR="00AF52C3" w:rsidRPr="002C2BF4" w14:paraId="3DFFCE21" w14:textId="09844F31" w:rsidTr="00F1502A">
        <w:tc>
          <w:tcPr>
            <w:tcW w:w="10201" w:type="dxa"/>
            <w:gridSpan w:val="6"/>
            <w:shd w:val="clear" w:color="auto" w:fill="D9D9D9" w:themeFill="background1" w:themeFillShade="D9"/>
          </w:tcPr>
          <w:p w14:paraId="6C637155" w14:textId="0EC91C26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  <w:r>
              <w:rPr>
                <w:rFonts w:asciiTheme="majorHAnsi" w:hAnsiTheme="majorHAnsi" w:cstheme="majorHAnsi"/>
                <w:b/>
                <w:bCs/>
                <w:lang w:val="en-AU"/>
              </w:rPr>
              <w:t>Electives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14:paraId="33DECF23" w14:textId="77777777" w:rsidR="00AF52C3" w:rsidRDefault="00AF52C3" w:rsidP="00AF52C3">
            <w:pPr>
              <w:rPr>
                <w:rFonts w:asciiTheme="majorHAnsi" w:hAnsiTheme="majorHAnsi" w:cstheme="majorHAnsi"/>
                <w:b/>
                <w:bCs/>
                <w:lang w:val="en-AU"/>
              </w:rPr>
            </w:pPr>
          </w:p>
        </w:tc>
      </w:tr>
      <w:tr w:rsidR="00AF52C3" w:rsidRPr="002C2BF4" w14:paraId="41E34BDF" w14:textId="6CC5E89B" w:rsidTr="00F1502A">
        <w:tc>
          <w:tcPr>
            <w:tcW w:w="2307" w:type="dxa"/>
          </w:tcPr>
          <w:p w14:paraId="60DA4E51" w14:textId="77777777" w:rsidR="00AF52C3" w:rsidRPr="002C2BF4" w:rsidRDefault="00AF52C3" w:rsidP="00AF52C3">
            <w:pPr>
              <w:rPr>
                <w:rFonts w:asciiTheme="majorHAnsi" w:hAnsiTheme="majorHAnsi" w:cstheme="majorHAnsi"/>
                <w:b/>
                <w:bCs/>
                <w:lang w:val="en-AU"/>
              </w:rPr>
            </w:pPr>
          </w:p>
        </w:tc>
        <w:tc>
          <w:tcPr>
            <w:tcW w:w="672" w:type="dxa"/>
          </w:tcPr>
          <w:p w14:paraId="31FB628D" w14:textId="77777777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1552" w:type="dxa"/>
          </w:tcPr>
          <w:p w14:paraId="14008EFF" w14:textId="77777777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2552" w:type="dxa"/>
          </w:tcPr>
          <w:p w14:paraId="747A82F5" w14:textId="77777777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709" w:type="dxa"/>
          </w:tcPr>
          <w:p w14:paraId="1AFEE54C" w14:textId="77777777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2409" w:type="dxa"/>
          </w:tcPr>
          <w:p w14:paraId="3FAF447D" w14:textId="77777777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4395" w:type="dxa"/>
          </w:tcPr>
          <w:p w14:paraId="7F7981AF" w14:textId="77777777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</w:p>
        </w:tc>
      </w:tr>
      <w:tr w:rsidR="00AF52C3" w:rsidRPr="002C2BF4" w14:paraId="7D020515" w14:textId="77777777" w:rsidTr="00F1502A">
        <w:tc>
          <w:tcPr>
            <w:tcW w:w="2307" w:type="dxa"/>
          </w:tcPr>
          <w:p w14:paraId="65676E61" w14:textId="1C484745" w:rsidR="00AF52C3" w:rsidRPr="002C2BF4" w:rsidRDefault="00AF52C3" w:rsidP="00AF52C3">
            <w:pPr>
              <w:rPr>
                <w:rFonts w:asciiTheme="majorHAnsi" w:hAnsiTheme="majorHAnsi" w:cstheme="majorHAnsi"/>
                <w:b/>
                <w:bCs/>
                <w:lang w:val="en-AU"/>
              </w:rPr>
            </w:pPr>
            <w:r w:rsidRPr="00713CE1">
              <w:rPr>
                <w:rFonts w:asciiTheme="majorHAnsi" w:hAnsiTheme="majorHAnsi" w:cstheme="majorHAnsi"/>
                <w:b/>
                <w:bCs/>
                <w:lang w:val="en-AU"/>
              </w:rPr>
              <w:t>Total</w:t>
            </w:r>
            <w:r>
              <w:rPr>
                <w:rFonts w:asciiTheme="majorHAnsi" w:hAnsiTheme="majorHAnsi" w:cstheme="majorHAnsi"/>
                <w:b/>
                <w:bCs/>
                <w:lang w:val="en-AU"/>
              </w:rPr>
              <w:t xml:space="preserve"> electives</w:t>
            </w:r>
          </w:p>
        </w:tc>
        <w:tc>
          <w:tcPr>
            <w:tcW w:w="672" w:type="dxa"/>
          </w:tcPr>
          <w:p w14:paraId="4C025DDF" w14:textId="43D06960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  <w:r w:rsidRPr="00057F32">
              <w:rPr>
                <w:rFonts w:asciiTheme="majorHAnsi" w:hAnsiTheme="majorHAnsi" w:cstheme="majorHAnsi"/>
                <w:b/>
                <w:bCs/>
                <w:lang w:val="en-AU"/>
              </w:rPr>
              <w:t>xx</w:t>
            </w:r>
          </w:p>
        </w:tc>
        <w:tc>
          <w:tcPr>
            <w:tcW w:w="1552" w:type="dxa"/>
          </w:tcPr>
          <w:p w14:paraId="11D81DAA" w14:textId="77777777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2552" w:type="dxa"/>
          </w:tcPr>
          <w:p w14:paraId="2AF6BA95" w14:textId="7AF1A6EA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  <w:r w:rsidRPr="00057F32">
              <w:rPr>
                <w:rFonts w:asciiTheme="majorHAnsi" w:hAnsiTheme="majorHAnsi" w:cstheme="majorHAnsi"/>
                <w:b/>
                <w:bCs/>
                <w:lang w:val="en-AU"/>
              </w:rPr>
              <w:t>Total</w:t>
            </w:r>
            <w:r w:rsidR="00676B96">
              <w:rPr>
                <w:rFonts w:asciiTheme="majorHAnsi" w:hAnsiTheme="majorHAnsi" w:cstheme="majorHAnsi"/>
                <w:b/>
                <w:bCs/>
                <w:lang w:val="en-AU"/>
              </w:rPr>
              <w:t xml:space="preserve"> electives</w:t>
            </w:r>
          </w:p>
        </w:tc>
        <w:tc>
          <w:tcPr>
            <w:tcW w:w="709" w:type="dxa"/>
          </w:tcPr>
          <w:p w14:paraId="5660A5F7" w14:textId="702E1165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  <w:r w:rsidRPr="00057F32">
              <w:rPr>
                <w:rFonts w:asciiTheme="majorHAnsi" w:hAnsiTheme="majorHAnsi" w:cstheme="majorHAnsi"/>
                <w:b/>
                <w:bCs/>
                <w:lang w:val="en-AU"/>
              </w:rPr>
              <w:t>xx</w:t>
            </w:r>
          </w:p>
        </w:tc>
        <w:tc>
          <w:tcPr>
            <w:tcW w:w="2409" w:type="dxa"/>
          </w:tcPr>
          <w:p w14:paraId="54CBEBA4" w14:textId="77777777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4395" w:type="dxa"/>
          </w:tcPr>
          <w:p w14:paraId="2E1BD689" w14:textId="77777777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</w:p>
        </w:tc>
      </w:tr>
      <w:tr w:rsidR="00AF52C3" w:rsidRPr="002C2BF4" w14:paraId="32EBFBE1" w14:textId="77777777" w:rsidTr="00F1502A">
        <w:tc>
          <w:tcPr>
            <w:tcW w:w="2307" w:type="dxa"/>
          </w:tcPr>
          <w:p w14:paraId="09859555" w14:textId="5253EDD6" w:rsidR="00AF52C3" w:rsidRPr="00713CE1" w:rsidRDefault="00676B96" w:rsidP="00AF52C3">
            <w:pPr>
              <w:rPr>
                <w:rFonts w:asciiTheme="majorHAnsi" w:hAnsiTheme="majorHAnsi" w:cstheme="majorHAnsi"/>
                <w:b/>
                <w:bCs/>
                <w:lang w:val="en-AU"/>
              </w:rPr>
            </w:pPr>
            <w:r>
              <w:rPr>
                <w:rFonts w:asciiTheme="majorHAnsi" w:hAnsiTheme="majorHAnsi" w:cstheme="majorHAnsi"/>
                <w:b/>
                <w:bCs/>
                <w:lang w:val="en-AU"/>
              </w:rPr>
              <w:t>TOTAL</w:t>
            </w:r>
          </w:p>
        </w:tc>
        <w:tc>
          <w:tcPr>
            <w:tcW w:w="672" w:type="dxa"/>
          </w:tcPr>
          <w:p w14:paraId="64BE921A" w14:textId="3B535928" w:rsidR="00AF52C3" w:rsidRPr="00057F32" w:rsidRDefault="00676B96" w:rsidP="00AF52C3">
            <w:pPr>
              <w:rPr>
                <w:rFonts w:asciiTheme="majorHAnsi" w:hAnsiTheme="majorHAnsi" w:cstheme="majorHAnsi"/>
                <w:b/>
                <w:bCs/>
                <w:lang w:val="en-AU"/>
              </w:rPr>
            </w:pPr>
            <w:r>
              <w:rPr>
                <w:rFonts w:asciiTheme="majorHAnsi" w:hAnsiTheme="majorHAnsi" w:cstheme="majorHAnsi"/>
                <w:b/>
                <w:bCs/>
                <w:lang w:val="en-AU"/>
              </w:rPr>
              <w:t>xx</w:t>
            </w:r>
          </w:p>
        </w:tc>
        <w:tc>
          <w:tcPr>
            <w:tcW w:w="1552" w:type="dxa"/>
          </w:tcPr>
          <w:p w14:paraId="7DF7E06F" w14:textId="77777777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2552" w:type="dxa"/>
          </w:tcPr>
          <w:p w14:paraId="2969FF3B" w14:textId="6A4015FD" w:rsidR="00AF52C3" w:rsidRPr="00057F32" w:rsidRDefault="00676B96" w:rsidP="00AF52C3">
            <w:pPr>
              <w:rPr>
                <w:rFonts w:asciiTheme="majorHAnsi" w:hAnsiTheme="majorHAnsi" w:cstheme="majorHAnsi"/>
                <w:b/>
                <w:bCs/>
                <w:lang w:val="en-AU"/>
              </w:rPr>
            </w:pPr>
            <w:r>
              <w:rPr>
                <w:rFonts w:asciiTheme="majorHAnsi" w:hAnsiTheme="majorHAnsi" w:cstheme="majorHAnsi"/>
                <w:b/>
                <w:bCs/>
                <w:lang w:val="en-AU"/>
              </w:rPr>
              <w:t>TOTAL</w:t>
            </w:r>
          </w:p>
        </w:tc>
        <w:tc>
          <w:tcPr>
            <w:tcW w:w="709" w:type="dxa"/>
          </w:tcPr>
          <w:p w14:paraId="62714C7A" w14:textId="10AE06C8" w:rsidR="00AF52C3" w:rsidRPr="00057F32" w:rsidRDefault="00676B96" w:rsidP="00AF52C3">
            <w:pPr>
              <w:rPr>
                <w:rFonts w:asciiTheme="majorHAnsi" w:hAnsiTheme="majorHAnsi" w:cstheme="majorHAnsi"/>
                <w:b/>
                <w:bCs/>
                <w:lang w:val="en-AU"/>
              </w:rPr>
            </w:pPr>
            <w:r>
              <w:rPr>
                <w:rFonts w:asciiTheme="majorHAnsi" w:hAnsiTheme="majorHAnsi" w:cstheme="majorHAnsi"/>
                <w:b/>
                <w:bCs/>
                <w:lang w:val="en-AU"/>
              </w:rPr>
              <w:t>xx</w:t>
            </w:r>
          </w:p>
        </w:tc>
        <w:tc>
          <w:tcPr>
            <w:tcW w:w="2409" w:type="dxa"/>
          </w:tcPr>
          <w:p w14:paraId="2F8FE08E" w14:textId="77777777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</w:p>
        </w:tc>
        <w:tc>
          <w:tcPr>
            <w:tcW w:w="4395" w:type="dxa"/>
          </w:tcPr>
          <w:p w14:paraId="3DA66135" w14:textId="77777777" w:rsidR="00AF52C3" w:rsidRPr="002C2BF4" w:rsidRDefault="00AF52C3" w:rsidP="00AF52C3">
            <w:pPr>
              <w:rPr>
                <w:rFonts w:asciiTheme="majorHAnsi" w:hAnsiTheme="majorHAnsi" w:cstheme="majorHAnsi"/>
                <w:lang w:val="en-AU"/>
              </w:rPr>
            </w:pPr>
          </w:p>
        </w:tc>
      </w:tr>
    </w:tbl>
    <w:p w14:paraId="0C183838" w14:textId="79993DBA" w:rsidR="00087450" w:rsidRPr="002C2BF4" w:rsidRDefault="00087450">
      <w:pPr>
        <w:rPr>
          <w:rFonts w:asciiTheme="majorHAnsi" w:eastAsia="Times New Roman" w:hAnsiTheme="majorHAnsi" w:cstheme="majorHAnsi"/>
          <w:b/>
          <w:bCs/>
          <w:iCs/>
          <w:sz w:val="26"/>
          <w:szCs w:val="28"/>
          <w:lang w:val="en-AU"/>
        </w:rPr>
      </w:pPr>
    </w:p>
    <w:sectPr w:rsidR="00087450" w:rsidRPr="002C2BF4" w:rsidSect="00C0563C">
      <w:headerReference w:type="even" r:id="rId11"/>
      <w:footerReference w:type="default" r:id="rId12"/>
      <w:headerReference w:type="first" r:id="rId13"/>
      <w:pgSz w:w="16840" w:h="11900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31021" w14:textId="77777777" w:rsidR="003C6769" w:rsidRDefault="003C6769" w:rsidP="00091091">
      <w:r>
        <w:separator/>
      </w:r>
    </w:p>
  </w:endnote>
  <w:endnote w:type="continuationSeparator" w:id="0">
    <w:p w14:paraId="52242F5F" w14:textId="77777777" w:rsidR="003C6769" w:rsidRDefault="003C6769" w:rsidP="00091091">
      <w:r>
        <w:continuationSeparator/>
      </w:r>
    </w:p>
  </w:endnote>
  <w:endnote w:type="continuationNotice" w:id="1">
    <w:p w14:paraId="3E937BE7" w14:textId="77777777" w:rsidR="003C6769" w:rsidRDefault="003C67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sGoth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4767A" w14:textId="0E72D9B8" w:rsidR="00E85840" w:rsidRDefault="00E85840" w:rsidP="00C0563C">
    <w:pPr>
      <w:pStyle w:val="Footer"/>
    </w:pPr>
    <w:r>
      <w:t>February 2025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sdt>
      <w:sdtPr>
        <w:id w:val="128692734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5F71C8B" w14:textId="77777777" w:rsidR="00E85840" w:rsidRDefault="00E858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64935" w14:textId="77777777" w:rsidR="003C6769" w:rsidRDefault="003C6769" w:rsidP="00091091">
      <w:r>
        <w:separator/>
      </w:r>
    </w:p>
  </w:footnote>
  <w:footnote w:type="continuationSeparator" w:id="0">
    <w:p w14:paraId="06933F7F" w14:textId="77777777" w:rsidR="003C6769" w:rsidRDefault="003C6769" w:rsidP="00091091">
      <w:r>
        <w:continuationSeparator/>
      </w:r>
    </w:p>
  </w:footnote>
  <w:footnote w:type="continuationNotice" w:id="1">
    <w:p w14:paraId="0CA0B24C" w14:textId="77777777" w:rsidR="003C6769" w:rsidRDefault="003C67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B0EFA" w14:textId="77777777" w:rsidR="00091091" w:rsidRDefault="00396147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4A9DA5" wp14:editId="288EC43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14400" cy="914400"/>
              <wp:effectExtent l="0" t="0" r="0" b="0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4F669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" filled="f" stroked="f">
              <o:lock v:ext="edit" text="t" shapetype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49C3E" w14:textId="77777777" w:rsidR="00091091" w:rsidRDefault="00396147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8097262" wp14:editId="6D75C04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14400" cy="914400"/>
              <wp:effectExtent l="0" t="0" r="0" b="0"/>
              <wp:wrapNone/>
              <wp:docPr id="1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4C49D4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margin-left:0;margin-top:0;width:1in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" filled="f" stroked="f">
              <o:lock v:ext="edit" text="t" shapetype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7119"/>
    <w:multiLevelType w:val="hybridMultilevel"/>
    <w:tmpl w:val="DC88EB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A0578"/>
    <w:multiLevelType w:val="hybridMultilevel"/>
    <w:tmpl w:val="EF4CE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45A45"/>
    <w:multiLevelType w:val="hybridMultilevel"/>
    <w:tmpl w:val="2F24E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649A7"/>
    <w:multiLevelType w:val="hybridMultilevel"/>
    <w:tmpl w:val="AB28C1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C11DC"/>
    <w:multiLevelType w:val="hybridMultilevel"/>
    <w:tmpl w:val="507AC3F6"/>
    <w:lvl w:ilvl="0" w:tplc="2DC8993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auto"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C0BFA"/>
    <w:multiLevelType w:val="hybridMultilevel"/>
    <w:tmpl w:val="5E4ACF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34020"/>
    <w:multiLevelType w:val="multilevel"/>
    <w:tmpl w:val="87F4FB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B3CE8"/>
    <w:multiLevelType w:val="hybridMultilevel"/>
    <w:tmpl w:val="9140C5DE"/>
    <w:lvl w:ilvl="0" w:tplc="439C2A56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8BB294F"/>
    <w:multiLevelType w:val="hybridMultilevel"/>
    <w:tmpl w:val="507AC3F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auto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16857"/>
    <w:multiLevelType w:val="hybridMultilevel"/>
    <w:tmpl w:val="507AC3F6"/>
    <w:lvl w:ilvl="0" w:tplc="2DC8993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auto"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A3F33"/>
    <w:multiLevelType w:val="multilevel"/>
    <w:tmpl w:val="F0B2634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757CA0"/>
    <w:multiLevelType w:val="hybridMultilevel"/>
    <w:tmpl w:val="7F50A9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C412D"/>
    <w:multiLevelType w:val="hybridMultilevel"/>
    <w:tmpl w:val="507AC3F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auto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F189A"/>
    <w:multiLevelType w:val="hybridMultilevel"/>
    <w:tmpl w:val="3BCC94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15974"/>
    <w:multiLevelType w:val="hybridMultilevel"/>
    <w:tmpl w:val="FE28D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51BA6"/>
    <w:multiLevelType w:val="hybridMultilevel"/>
    <w:tmpl w:val="E23E1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23320"/>
    <w:multiLevelType w:val="hybridMultilevel"/>
    <w:tmpl w:val="08D669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02F42"/>
    <w:multiLevelType w:val="hybridMultilevel"/>
    <w:tmpl w:val="82D0F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23ABB"/>
    <w:multiLevelType w:val="multilevel"/>
    <w:tmpl w:val="EFC292B2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u w:val="none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1510"/>
        </w:tabs>
        <w:ind w:left="1510" w:hanging="850"/>
      </w:pPr>
      <w:rPr>
        <w:rFonts w:hint="default"/>
        <w:b w:val="0"/>
        <w:i w:val="0"/>
        <w:strike w:val="0"/>
        <w:u w:val="none"/>
      </w:rPr>
    </w:lvl>
    <w:lvl w:ilvl="2">
      <w:start w:val="1"/>
      <w:numFmt w:val="decimal"/>
      <w:pStyle w:val="Level3"/>
      <w:isLgl/>
      <w:lvlText w:val="%1.%2.%3"/>
      <w:lvlJc w:val="left"/>
      <w:pPr>
        <w:tabs>
          <w:tab w:val="num" w:pos="2835"/>
        </w:tabs>
        <w:ind w:left="2835" w:hanging="1134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isLgl/>
      <w:lvlText w:val="%1.%2.%3.%4"/>
      <w:lvlJc w:val="left"/>
      <w:pPr>
        <w:tabs>
          <w:tab w:val="num" w:pos="4253"/>
        </w:tabs>
        <w:ind w:left="4253" w:hanging="1418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4820"/>
        </w:tabs>
        <w:ind w:left="4820" w:hanging="567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Not Defined"/>
      <w:lvlJc w:val="left"/>
      <w:pPr>
        <w:tabs>
          <w:tab w:val="num" w:pos="5409"/>
        </w:tabs>
        <w:ind w:left="4536" w:hanging="567"/>
      </w:pPr>
      <w:rPr>
        <w:rFonts w:hint="default"/>
        <w:b w:val="0"/>
        <w:i w:val="0"/>
      </w:rPr>
    </w:lvl>
    <w:lvl w:ilvl="6">
      <w:start w:val="1"/>
      <w:numFmt w:val="none"/>
      <w:lvlText w:val="Not Defined"/>
      <w:lvlJc w:val="left"/>
      <w:pPr>
        <w:tabs>
          <w:tab w:val="num" w:pos="3600"/>
        </w:tabs>
        <w:ind w:left="3240" w:hanging="1080"/>
      </w:pPr>
      <w:rPr>
        <w:rFonts w:hint="default"/>
        <w:b w:val="0"/>
        <w:i w:val="0"/>
      </w:rPr>
    </w:lvl>
    <w:lvl w:ilvl="7">
      <w:start w:val="1"/>
      <w:numFmt w:val="none"/>
      <w:lvlText w:val="Not Defined"/>
      <w:lvlJc w:val="left"/>
      <w:pPr>
        <w:tabs>
          <w:tab w:val="num" w:pos="3744"/>
        </w:tabs>
        <w:ind w:left="3744" w:hanging="1224"/>
      </w:pPr>
      <w:rPr>
        <w:rFonts w:hint="default"/>
        <w:b w:val="0"/>
        <w:i w:val="0"/>
      </w:rPr>
    </w:lvl>
    <w:lvl w:ilvl="8">
      <w:start w:val="1"/>
      <w:numFmt w:val="none"/>
      <w:lvlText w:val="Not Defined"/>
      <w:lvlJc w:val="left"/>
      <w:pPr>
        <w:tabs>
          <w:tab w:val="num" w:pos="4320"/>
        </w:tabs>
        <w:ind w:left="4320" w:hanging="1440"/>
      </w:pPr>
      <w:rPr>
        <w:rFonts w:hint="default"/>
        <w:b w:val="0"/>
        <w:i w:val="0"/>
      </w:rPr>
    </w:lvl>
  </w:abstractNum>
  <w:abstractNum w:abstractNumId="19" w15:restartNumberingAfterBreak="0">
    <w:nsid w:val="7FD72A34"/>
    <w:multiLevelType w:val="multilevel"/>
    <w:tmpl w:val="3482B4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992442576">
    <w:abstractNumId w:val="14"/>
  </w:num>
  <w:num w:numId="2" w16cid:durableId="350838852">
    <w:abstractNumId w:val="18"/>
  </w:num>
  <w:num w:numId="3" w16cid:durableId="2011516130">
    <w:abstractNumId w:val="10"/>
  </w:num>
  <w:num w:numId="4" w16cid:durableId="1074935800">
    <w:abstractNumId w:val="16"/>
  </w:num>
  <w:num w:numId="5" w16cid:durableId="41904800">
    <w:abstractNumId w:val="6"/>
  </w:num>
  <w:num w:numId="6" w16cid:durableId="959998666">
    <w:abstractNumId w:val="17"/>
  </w:num>
  <w:num w:numId="7" w16cid:durableId="162429662">
    <w:abstractNumId w:val="7"/>
  </w:num>
  <w:num w:numId="8" w16cid:durableId="1597904877">
    <w:abstractNumId w:val="19"/>
  </w:num>
  <w:num w:numId="9" w16cid:durableId="1666473752">
    <w:abstractNumId w:val="15"/>
  </w:num>
  <w:num w:numId="10" w16cid:durableId="603348256">
    <w:abstractNumId w:val="3"/>
  </w:num>
  <w:num w:numId="11" w16cid:durableId="834494764">
    <w:abstractNumId w:val="9"/>
  </w:num>
  <w:num w:numId="12" w16cid:durableId="1365209157">
    <w:abstractNumId w:val="4"/>
  </w:num>
  <w:num w:numId="13" w16cid:durableId="920607263">
    <w:abstractNumId w:val="11"/>
  </w:num>
  <w:num w:numId="14" w16cid:durableId="771976622">
    <w:abstractNumId w:val="5"/>
  </w:num>
  <w:num w:numId="15" w16cid:durableId="190798508">
    <w:abstractNumId w:val="12"/>
  </w:num>
  <w:num w:numId="16" w16cid:durableId="2128545278">
    <w:abstractNumId w:val="13"/>
  </w:num>
  <w:num w:numId="17" w16cid:durableId="190732569">
    <w:abstractNumId w:val="0"/>
  </w:num>
  <w:num w:numId="18" w16cid:durableId="96411432">
    <w:abstractNumId w:val="1"/>
  </w:num>
  <w:num w:numId="19" w16cid:durableId="1366757457">
    <w:abstractNumId w:val="2"/>
  </w:num>
  <w:num w:numId="20" w16cid:durableId="17435253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7E9"/>
    <w:rsid w:val="00012BB1"/>
    <w:rsid w:val="0003084F"/>
    <w:rsid w:val="000329D8"/>
    <w:rsid w:val="0004248F"/>
    <w:rsid w:val="00052B04"/>
    <w:rsid w:val="000573BD"/>
    <w:rsid w:val="00057F32"/>
    <w:rsid w:val="000617BB"/>
    <w:rsid w:val="000672A5"/>
    <w:rsid w:val="000675C0"/>
    <w:rsid w:val="000705F1"/>
    <w:rsid w:val="000706FC"/>
    <w:rsid w:val="00071026"/>
    <w:rsid w:val="00082C0B"/>
    <w:rsid w:val="00087450"/>
    <w:rsid w:val="00090948"/>
    <w:rsid w:val="00091091"/>
    <w:rsid w:val="00094212"/>
    <w:rsid w:val="000A428F"/>
    <w:rsid w:val="000B0BDA"/>
    <w:rsid w:val="000B2F10"/>
    <w:rsid w:val="000B6B41"/>
    <w:rsid w:val="000B778A"/>
    <w:rsid w:val="000C4375"/>
    <w:rsid w:val="000C5C38"/>
    <w:rsid w:val="000E3108"/>
    <w:rsid w:val="000E3310"/>
    <w:rsid w:val="000E5D9D"/>
    <w:rsid w:val="000F0662"/>
    <w:rsid w:val="00102449"/>
    <w:rsid w:val="00110CCE"/>
    <w:rsid w:val="00115BC4"/>
    <w:rsid w:val="001229F0"/>
    <w:rsid w:val="00140646"/>
    <w:rsid w:val="00142BEA"/>
    <w:rsid w:val="00145B58"/>
    <w:rsid w:val="0015178A"/>
    <w:rsid w:val="00152135"/>
    <w:rsid w:val="001535D7"/>
    <w:rsid w:val="00153718"/>
    <w:rsid w:val="001639C5"/>
    <w:rsid w:val="00165A93"/>
    <w:rsid w:val="001723FA"/>
    <w:rsid w:val="00175758"/>
    <w:rsid w:val="00180ECF"/>
    <w:rsid w:val="00190C5D"/>
    <w:rsid w:val="001935FF"/>
    <w:rsid w:val="00194851"/>
    <w:rsid w:val="001B1046"/>
    <w:rsid w:val="001B44A9"/>
    <w:rsid w:val="001C13B2"/>
    <w:rsid w:val="001C21F8"/>
    <w:rsid w:val="001D233D"/>
    <w:rsid w:val="001E1919"/>
    <w:rsid w:val="001E1943"/>
    <w:rsid w:val="001F2B61"/>
    <w:rsid w:val="001F7892"/>
    <w:rsid w:val="0020388D"/>
    <w:rsid w:val="00204064"/>
    <w:rsid w:val="00205392"/>
    <w:rsid w:val="002166EA"/>
    <w:rsid w:val="00221962"/>
    <w:rsid w:val="002244F4"/>
    <w:rsid w:val="0023067C"/>
    <w:rsid w:val="0023080D"/>
    <w:rsid w:val="002328F6"/>
    <w:rsid w:val="00233346"/>
    <w:rsid w:val="00240737"/>
    <w:rsid w:val="00246923"/>
    <w:rsid w:val="00250376"/>
    <w:rsid w:val="002505C0"/>
    <w:rsid w:val="00252304"/>
    <w:rsid w:val="00267E14"/>
    <w:rsid w:val="0027336C"/>
    <w:rsid w:val="002764EE"/>
    <w:rsid w:val="0028092C"/>
    <w:rsid w:val="00282572"/>
    <w:rsid w:val="00291E94"/>
    <w:rsid w:val="002A2D6B"/>
    <w:rsid w:val="002C2BF4"/>
    <w:rsid w:val="002E19CC"/>
    <w:rsid w:val="003001A0"/>
    <w:rsid w:val="003017E9"/>
    <w:rsid w:val="00301873"/>
    <w:rsid w:val="00305510"/>
    <w:rsid w:val="00305806"/>
    <w:rsid w:val="00316556"/>
    <w:rsid w:val="00337B8B"/>
    <w:rsid w:val="00345FA9"/>
    <w:rsid w:val="003566FE"/>
    <w:rsid w:val="00356D08"/>
    <w:rsid w:val="00357676"/>
    <w:rsid w:val="00357C53"/>
    <w:rsid w:val="0036550B"/>
    <w:rsid w:val="003732F6"/>
    <w:rsid w:val="003764E9"/>
    <w:rsid w:val="00382733"/>
    <w:rsid w:val="003831DB"/>
    <w:rsid w:val="0039335C"/>
    <w:rsid w:val="00396147"/>
    <w:rsid w:val="003B0498"/>
    <w:rsid w:val="003B5AC6"/>
    <w:rsid w:val="003C5E45"/>
    <w:rsid w:val="003C6769"/>
    <w:rsid w:val="003C6F16"/>
    <w:rsid w:val="003C7A62"/>
    <w:rsid w:val="003F0275"/>
    <w:rsid w:val="003F3161"/>
    <w:rsid w:val="00433CD6"/>
    <w:rsid w:val="004358A2"/>
    <w:rsid w:val="004431A7"/>
    <w:rsid w:val="00457DA3"/>
    <w:rsid w:val="00461656"/>
    <w:rsid w:val="00463107"/>
    <w:rsid w:val="0046413E"/>
    <w:rsid w:val="00465596"/>
    <w:rsid w:val="0047306D"/>
    <w:rsid w:val="00477427"/>
    <w:rsid w:val="00483CB9"/>
    <w:rsid w:val="00487CC3"/>
    <w:rsid w:val="004B0FCD"/>
    <w:rsid w:val="004B192C"/>
    <w:rsid w:val="004D7F7D"/>
    <w:rsid w:val="004F1204"/>
    <w:rsid w:val="00504831"/>
    <w:rsid w:val="00517D66"/>
    <w:rsid w:val="00520732"/>
    <w:rsid w:val="0052173E"/>
    <w:rsid w:val="00526B4F"/>
    <w:rsid w:val="00526BF6"/>
    <w:rsid w:val="00534433"/>
    <w:rsid w:val="005346E9"/>
    <w:rsid w:val="00541C04"/>
    <w:rsid w:val="00556686"/>
    <w:rsid w:val="00560090"/>
    <w:rsid w:val="0056319E"/>
    <w:rsid w:val="00567217"/>
    <w:rsid w:val="005727FF"/>
    <w:rsid w:val="00582E53"/>
    <w:rsid w:val="005A2829"/>
    <w:rsid w:val="005A5029"/>
    <w:rsid w:val="005A6F57"/>
    <w:rsid w:val="005B4019"/>
    <w:rsid w:val="005B4ED5"/>
    <w:rsid w:val="005B5236"/>
    <w:rsid w:val="005E2B4F"/>
    <w:rsid w:val="005E4688"/>
    <w:rsid w:val="005F0338"/>
    <w:rsid w:val="005F54B0"/>
    <w:rsid w:val="005F731A"/>
    <w:rsid w:val="005F77F2"/>
    <w:rsid w:val="0061784E"/>
    <w:rsid w:val="00623B9F"/>
    <w:rsid w:val="0062690E"/>
    <w:rsid w:val="00634A56"/>
    <w:rsid w:val="006353F4"/>
    <w:rsid w:val="00644F3C"/>
    <w:rsid w:val="00664092"/>
    <w:rsid w:val="006643BC"/>
    <w:rsid w:val="00676B96"/>
    <w:rsid w:val="006927F1"/>
    <w:rsid w:val="00693E0A"/>
    <w:rsid w:val="006A67B8"/>
    <w:rsid w:val="006C0E67"/>
    <w:rsid w:val="006C14BB"/>
    <w:rsid w:val="006C2AEB"/>
    <w:rsid w:val="006C5FC8"/>
    <w:rsid w:val="006D09CD"/>
    <w:rsid w:val="006F33D6"/>
    <w:rsid w:val="00703B8C"/>
    <w:rsid w:val="007063F2"/>
    <w:rsid w:val="00707D8A"/>
    <w:rsid w:val="00713CE1"/>
    <w:rsid w:val="00717871"/>
    <w:rsid w:val="0072749A"/>
    <w:rsid w:val="00734B8E"/>
    <w:rsid w:val="00754A86"/>
    <w:rsid w:val="00760801"/>
    <w:rsid w:val="00763B6F"/>
    <w:rsid w:val="00775D4A"/>
    <w:rsid w:val="00797713"/>
    <w:rsid w:val="007B2650"/>
    <w:rsid w:val="007B3B88"/>
    <w:rsid w:val="007B48E7"/>
    <w:rsid w:val="007B5567"/>
    <w:rsid w:val="007C1547"/>
    <w:rsid w:val="007C592F"/>
    <w:rsid w:val="007D0F01"/>
    <w:rsid w:val="007D2673"/>
    <w:rsid w:val="007E4EC8"/>
    <w:rsid w:val="007F4993"/>
    <w:rsid w:val="008072C4"/>
    <w:rsid w:val="008200F8"/>
    <w:rsid w:val="0082149A"/>
    <w:rsid w:val="00821FDF"/>
    <w:rsid w:val="0082684C"/>
    <w:rsid w:val="008313CB"/>
    <w:rsid w:val="00832616"/>
    <w:rsid w:val="0083273C"/>
    <w:rsid w:val="008339A6"/>
    <w:rsid w:val="00836EAC"/>
    <w:rsid w:val="008374AE"/>
    <w:rsid w:val="00850F43"/>
    <w:rsid w:val="00855E3C"/>
    <w:rsid w:val="008563A2"/>
    <w:rsid w:val="00863647"/>
    <w:rsid w:val="00867044"/>
    <w:rsid w:val="0088511B"/>
    <w:rsid w:val="008853A9"/>
    <w:rsid w:val="008A4628"/>
    <w:rsid w:val="008B0565"/>
    <w:rsid w:val="008B0F00"/>
    <w:rsid w:val="008B22CC"/>
    <w:rsid w:val="008C5CB9"/>
    <w:rsid w:val="008C7685"/>
    <w:rsid w:val="008D03D7"/>
    <w:rsid w:val="008D53A4"/>
    <w:rsid w:val="008E0C4C"/>
    <w:rsid w:val="008E3757"/>
    <w:rsid w:val="008F03B4"/>
    <w:rsid w:val="008F15D0"/>
    <w:rsid w:val="00905F18"/>
    <w:rsid w:val="00906ACF"/>
    <w:rsid w:val="00917C2E"/>
    <w:rsid w:val="00920BAA"/>
    <w:rsid w:val="00925143"/>
    <w:rsid w:val="0092725F"/>
    <w:rsid w:val="00936F00"/>
    <w:rsid w:val="009373FC"/>
    <w:rsid w:val="00961C40"/>
    <w:rsid w:val="00963F2A"/>
    <w:rsid w:val="0098222D"/>
    <w:rsid w:val="0098390D"/>
    <w:rsid w:val="009841D4"/>
    <w:rsid w:val="00985F35"/>
    <w:rsid w:val="00986AB8"/>
    <w:rsid w:val="00986E29"/>
    <w:rsid w:val="0099141D"/>
    <w:rsid w:val="00992B84"/>
    <w:rsid w:val="00993D15"/>
    <w:rsid w:val="00994921"/>
    <w:rsid w:val="00996DEC"/>
    <w:rsid w:val="009B2E04"/>
    <w:rsid w:val="009C07B9"/>
    <w:rsid w:val="009C2C8F"/>
    <w:rsid w:val="009D66A5"/>
    <w:rsid w:val="009D7E71"/>
    <w:rsid w:val="009F18BC"/>
    <w:rsid w:val="009F2240"/>
    <w:rsid w:val="00A1456E"/>
    <w:rsid w:val="00A20CB1"/>
    <w:rsid w:val="00A226C4"/>
    <w:rsid w:val="00A259A5"/>
    <w:rsid w:val="00A32FEE"/>
    <w:rsid w:val="00A3398D"/>
    <w:rsid w:val="00A62167"/>
    <w:rsid w:val="00A63941"/>
    <w:rsid w:val="00A64930"/>
    <w:rsid w:val="00A6749B"/>
    <w:rsid w:val="00A7000B"/>
    <w:rsid w:val="00A70CEC"/>
    <w:rsid w:val="00A71FCD"/>
    <w:rsid w:val="00A75B06"/>
    <w:rsid w:val="00A82929"/>
    <w:rsid w:val="00A85AB2"/>
    <w:rsid w:val="00A90E92"/>
    <w:rsid w:val="00A94EFE"/>
    <w:rsid w:val="00AA00F8"/>
    <w:rsid w:val="00AA0E86"/>
    <w:rsid w:val="00AA3434"/>
    <w:rsid w:val="00AA6EF8"/>
    <w:rsid w:val="00AC0F4C"/>
    <w:rsid w:val="00AC1168"/>
    <w:rsid w:val="00AC3444"/>
    <w:rsid w:val="00AD0CAD"/>
    <w:rsid w:val="00AD39AA"/>
    <w:rsid w:val="00AD4CD0"/>
    <w:rsid w:val="00AE522B"/>
    <w:rsid w:val="00AE5B69"/>
    <w:rsid w:val="00AF04FC"/>
    <w:rsid w:val="00AF24E4"/>
    <w:rsid w:val="00AF3FCA"/>
    <w:rsid w:val="00AF4978"/>
    <w:rsid w:val="00AF52C3"/>
    <w:rsid w:val="00B00142"/>
    <w:rsid w:val="00B01858"/>
    <w:rsid w:val="00B03D52"/>
    <w:rsid w:val="00B156C1"/>
    <w:rsid w:val="00B2644F"/>
    <w:rsid w:val="00B33448"/>
    <w:rsid w:val="00B46ADE"/>
    <w:rsid w:val="00B5034D"/>
    <w:rsid w:val="00B66061"/>
    <w:rsid w:val="00B70D4A"/>
    <w:rsid w:val="00B766E8"/>
    <w:rsid w:val="00B76C57"/>
    <w:rsid w:val="00B87D10"/>
    <w:rsid w:val="00B90ED1"/>
    <w:rsid w:val="00B93267"/>
    <w:rsid w:val="00BA4C81"/>
    <w:rsid w:val="00BB2BC8"/>
    <w:rsid w:val="00BC4273"/>
    <w:rsid w:val="00BC546A"/>
    <w:rsid w:val="00BD38DA"/>
    <w:rsid w:val="00BD4C0B"/>
    <w:rsid w:val="00BD687C"/>
    <w:rsid w:val="00BD7BFF"/>
    <w:rsid w:val="00BE5863"/>
    <w:rsid w:val="00BE7423"/>
    <w:rsid w:val="00BF2837"/>
    <w:rsid w:val="00C0346A"/>
    <w:rsid w:val="00C0563C"/>
    <w:rsid w:val="00C058C3"/>
    <w:rsid w:val="00C15398"/>
    <w:rsid w:val="00C22512"/>
    <w:rsid w:val="00C23D8B"/>
    <w:rsid w:val="00C31CB2"/>
    <w:rsid w:val="00C3607A"/>
    <w:rsid w:val="00C36BFE"/>
    <w:rsid w:val="00C432C7"/>
    <w:rsid w:val="00C45ACD"/>
    <w:rsid w:val="00C47B3A"/>
    <w:rsid w:val="00C52C61"/>
    <w:rsid w:val="00C63C41"/>
    <w:rsid w:val="00C77993"/>
    <w:rsid w:val="00C82ACD"/>
    <w:rsid w:val="00C82E11"/>
    <w:rsid w:val="00C87D29"/>
    <w:rsid w:val="00C91B9C"/>
    <w:rsid w:val="00C92B88"/>
    <w:rsid w:val="00C941F5"/>
    <w:rsid w:val="00C95716"/>
    <w:rsid w:val="00CA10E8"/>
    <w:rsid w:val="00CA2CA2"/>
    <w:rsid w:val="00CB230B"/>
    <w:rsid w:val="00CB6AFC"/>
    <w:rsid w:val="00CD2D7C"/>
    <w:rsid w:val="00CE0861"/>
    <w:rsid w:val="00CE22F7"/>
    <w:rsid w:val="00CE5D8B"/>
    <w:rsid w:val="00CE64A9"/>
    <w:rsid w:val="00CE6D24"/>
    <w:rsid w:val="00D0518C"/>
    <w:rsid w:val="00D11123"/>
    <w:rsid w:val="00D12EAE"/>
    <w:rsid w:val="00D17398"/>
    <w:rsid w:val="00D26DA6"/>
    <w:rsid w:val="00D32A85"/>
    <w:rsid w:val="00D425ED"/>
    <w:rsid w:val="00D63380"/>
    <w:rsid w:val="00D639B7"/>
    <w:rsid w:val="00D64FC5"/>
    <w:rsid w:val="00D65472"/>
    <w:rsid w:val="00D71D3A"/>
    <w:rsid w:val="00D730CE"/>
    <w:rsid w:val="00D8433B"/>
    <w:rsid w:val="00D87FE1"/>
    <w:rsid w:val="00D93A18"/>
    <w:rsid w:val="00D9763C"/>
    <w:rsid w:val="00DA2030"/>
    <w:rsid w:val="00DA61A1"/>
    <w:rsid w:val="00DA6C7C"/>
    <w:rsid w:val="00DB1604"/>
    <w:rsid w:val="00DC6817"/>
    <w:rsid w:val="00DC74BF"/>
    <w:rsid w:val="00DD3DC2"/>
    <w:rsid w:val="00DD4BDB"/>
    <w:rsid w:val="00DF2F63"/>
    <w:rsid w:val="00DF38F2"/>
    <w:rsid w:val="00DF479D"/>
    <w:rsid w:val="00E02E67"/>
    <w:rsid w:val="00E046FA"/>
    <w:rsid w:val="00E252F0"/>
    <w:rsid w:val="00E26E56"/>
    <w:rsid w:val="00E3786B"/>
    <w:rsid w:val="00E43C36"/>
    <w:rsid w:val="00E51471"/>
    <w:rsid w:val="00E80118"/>
    <w:rsid w:val="00E83EC3"/>
    <w:rsid w:val="00E85840"/>
    <w:rsid w:val="00E8644C"/>
    <w:rsid w:val="00E95E09"/>
    <w:rsid w:val="00EA1043"/>
    <w:rsid w:val="00EA4F30"/>
    <w:rsid w:val="00EA7E2D"/>
    <w:rsid w:val="00EC4D94"/>
    <w:rsid w:val="00ED5E4B"/>
    <w:rsid w:val="00EE0B81"/>
    <w:rsid w:val="00EE17D8"/>
    <w:rsid w:val="00EF2243"/>
    <w:rsid w:val="00EF2842"/>
    <w:rsid w:val="00F04FDE"/>
    <w:rsid w:val="00F04FFE"/>
    <w:rsid w:val="00F1502A"/>
    <w:rsid w:val="00F16BCC"/>
    <w:rsid w:val="00F23018"/>
    <w:rsid w:val="00F27F6B"/>
    <w:rsid w:val="00F5202B"/>
    <w:rsid w:val="00F57E4A"/>
    <w:rsid w:val="00F657FD"/>
    <w:rsid w:val="00F7066B"/>
    <w:rsid w:val="00F73A86"/>
    <w:rsid w:val="00F94A8F"/>
    <w:rsid w:val="00FA0090"/>
    <w:rsid w:val="00FA2E97"/>
    <w:rsid w:val="00FA5968"/>
    <w:rsid w:val="00FB2E46"/>
    <w:rsid w:val="00FB6804"/>
    <w:rsid w:val="00FC44D0"/>
    <w:rsid w:val="00FC71CC"/>
    <w:rsid w:val="00FD0400"/>
    <w:rsid w:val="00FD22FF"/>
    <w:rsid w:val="00FD2FFA"/>
    <w:rsid w:val="00FD35EB"/>
    <w:rsid w:val="00FE3FFC"/>
    <w:rsid w:val="00FE73D4"/>
    <w:rsid w:val="00FF004F"/>
    <w:rsid w:val="00FF186E"/>
    <w:rsid w:val="00FF51E7"/>
    <w:rsid w:val="00FF63D1"/>
    <w:rsid w:val="02CF874A"/>
    <w:rsid w:val="13CB9DA3"/>
    <w:rsid w:val="14CEBA8E"/>
    <w:rsid w:val="19CDF1BE"/>
    <w:rsid w:val="24D6E658"/>
    <w:rsid w:val="26916067"/>
    <w:rsid w:val="32DF69B1"/>
    <w:rsid w:val="35981F8E"/>
    <w:rsid w:val="380DC155"/>
    <w:rsid w:val="448F40BD"/>
    <w:rsid w:val="4DDC73A3"/>
    <w:rsid w:val="58020017"/>
    <w:rsid w:val="6275FC20"/>
    <w:rsid w:val="6F1E3673"/>
    <w:rsid w:val="723234FF"/>
    <w:rsid w:val="7F22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B32315"/>
  <w14:defaultImageDpi w14:val="330"/>
  <w15:docId w15:val="{B1439773-3483-496A-AEC4-DDA643BE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86E"/>
    <w:rPr>
      <w:rFonts w:ascii="Lucida Sans" w:hAnsi="Lucida Sans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00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017E9"/>
    <w:pPr>
      <w:keepNext/>
      <w:spacing w:before="240" w:after="60"/>
      <w:outlineLvl w:val="1"/>
    </w:pPr>
    <w:rPr>
      <w:rFonts w:ascii="Arial" w:eastAsia="Times New Roman" w:hAnsi="Arial"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7C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7CC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09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017E9"/>
    <w:rPr>
      <w:rFonts w:ascii="Arial" w:eastAsia="Times New Roman" w:hAnsi="Arial" w:cs="Arial"/>
      <w:b/>
      <w:bCs/>
      <w:iCs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017E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17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rsid w:val="00301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A00F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CE22F7"/>
    <w:pPr>
      <w:ind w:left="720"/>
      <w:contextualSpacing/>
    </w:pPr>
  </w:style>
  <w:style w:type="paragraph" w:customStyle="1" w:styleId="Level2">
    <w:name w:val="Level 2"/>
    <w:basedOn w:val="Normal"/>
    <w:rsid w:val="006C0E67"/>
    <w:pPr>
      <w:numPr>
        <w:ilvl w:val="1"/>
        <w:numId w:val="2"/>
      </w:numPr>
      <w:spacing w:after="220"/>
      <w:jc w:val="both"/>
      <w:outlineLvl w:val="1"/>
    </w:pPr>
    <w:rPr>
      <w:rFonts w:ascii="NewsGoth BT" w:eastAsia="Times New Roman" w:hAnsi="NewsGoth BT" w:cs="Times New Roman"/>
      <w:sz w:val="22"/>
      <w:lang w:val="en-GB"/>
    </w:rPr>
  </w:style>
  <w:style w:type="paragraph" w:customStyle="1" w:styleId="Level1">
    <w:name w:val="Level 1"/>
    <w:basedOn w:val="Normal"/>
    <w:rsid w:val="006C0E67"/>
    <w:pPr>
      <w:numPr>
        <w:numId w:val="2"/>
      </w:numPr>
      <w:spacing w:after="220"/>
      <w:jc w:val="both"/>
      <w:outlineLvl w:val="0"/>
    </w:pPr>
    <w:rPr>
      <w:rFonts w:ascii="NewsGoth BT" w:eastAsia="Times New Roman" w:hAnsi="NewsGoth BT" w:cs="Times New Roman"/>
      <w:sz w:val="22"/>
      <w:lang w:val="en-GB"/>
    </w:rPr>
  </w:style>
  <w:style w:type="paragraph" w:customStyle="1" w:styleId="Level3">
    <w:name w:val="Level 3"/>
    <w:basedOn w:val="Normal"/>
    <w:rsid w:val="006C0E67"/>
    <w:pPr>
      <w:numPr>
        <w:ilvl w:val="2"/>
        <w:numId w:val="2"/>
      </w:numPr>
      <w:spacing w:after="220"/>
      <w:jc w:val="both"/>
      <w:outlineLvl w:val="2"/>
    </w:pPr>
    <w:rPr>
      <w:rFonts w:ascii="NewsGoth BT" w:eastAsia="Times New Roman" w:hAnsi="NewsGoth BT" w:cs="Times New Roman"/>
      <w:sz w:val="22"/>
      <w:lang w:val="en-GB"/>
    </w:rPr>
  </w:style>
  <w:style w:type="paragraph" w:customStyle="1" w:styleId="Level4">
    <w:name w:val="Level 4"/>
    <w:basedOn w:val="Normal"/>
    <w:rsid w:val="006C0E67"/>
    <w:pPr>
      <w:numPr>
        <w:ilvl w:val="3"/>
        <w:numId w:val="2"/>
      </w:numPr>
      <w:spacing w:after="220"/>
      <w:jc w:val="both"/>
      <w:outlineLvl w:val="3"/>
    </w:pPr>
    <w:rPr>
      <w:rFonts w:ascii="NewsGoth BT" w:eastAsia="Times New Roman" w:hAnsi="NewsGoth BT" w:cs="Times New Roman"/>
      <w:sz w:val="22"/>
      <w:lang w:val="en-GB"/>
    </w:rPr>
  </w:style>
  <w:style w:type="paragraph" w:customStyle="1" w:styleId="Level5">
    <w:name w:val="Level 5"/>
    <w:basedOn w:val="Normal"/>
    <w:rsid w:val="006C0E67"/>
    <w:pPr>
      <w:numPr>
        <w:ilvl w:val="4"/>
        <w:numId w:val="2"/>
      </w:numPr>
      <w:spacing w:after="220"/>
      <w:jc w:val="both"/>
      <w:outlineLvl w:val="4"/>
    </w:pPr>
    <w:rPr>
      <w:rFonts w:ascii="NewsGoth BT" w:eastAsia="Times New Roman" w:hAnsi="NewsGoth BT" w:cs="Times New Roman"/>
      <w:sz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091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910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091"/>
    <w:rPr>
      <w:rFonts w:ascii="Lucida Sans" w:hAnsi="Lucida Sans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910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091"/>
    <w:rPr>
      <w:rFonts w:ascii="Lucida Sans" w:hAnsi="Lucida Sans"/>
      <w:sz w:val="20"/>
      <w:szCs w:val="20"/>
      <w:lang w:val="en-US"/>
    </w:rPr>
  </w:style>
  <w:style w:type="paragraph" w:customStyle="1" w:styleId="VUBodyText">
    <w:name w:val="VU Body Text"/>
    <w:link w:val="VUBodyTextChar"/>
    <w:qFormat/>
    <w:rsid w:val="00D639B7"/>
    <w:pPr>
      <w:spacing w:after="240"/>
    </w:pPr>
    <w:rPr>
      <w:rFonts w:ascii="Arial Narrow" w:eastAsia="Times New Roman" w:hAnsi="Arial Narrow" w:cs="Arial"/>
      <w:sz w:val="22"/>
      <w:szCs w:val="20"/>
      <w:lang w:eastAsia="en-AU"/>
    </w:rPr>
  </w:style>
  <w:style w:type="character" w:customStyle="1" w:styleId="VUBodyTextChar">
    <w:name w:val="VU Body Text Char"/>
    <w:basedOn w:val="DefaultParagraphFont"/>
    <w:link w:val="VUBodyText"/>
    <w:rsid w:val="00D639B7"/>
    <w:rPr>
      <w:rFonts w:ascii="Arial Narrow" w:eastAsia="Times New Roman" w:hAnsi="Arial Narrow" w:cs="Arial"/>
      <w:sz w:val="22"/>
      <w:szCs w:val="20"/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200F8"/>
    <w:rPr>
      <w:rFonts w:ascii="Lucida Sans" w:hAnsi="Lucida Sans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87CC3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87CC3"/>
    <w:rPr>
      <w:rFonts w:asciiTheme="majorHAnsi" w:eastAsiaTheme="majorEastAsia" w:hAnsiTheme="majorHAnsi" w:cstheme="majorBidi"/>
      <w:b/>
      <w:i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AB2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85A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5AB2"/>
  </w:style>
  <w:style w:type="character" w:customStyle="1" w:styleId="CommentTextChar">
    <w:name w:val="Comment Text Char"/>
    <w:basedOn w:val="DefaultParagraphFont"/>
    <w:link w:val="CommentText"/>
    <w:uiPriority w:val="99"/>
    <w:rsid w:val="00A85AB2"/>
    <w:rPr>
      <w:rFonts w:ascii="Lucida Sans" w:hAnsi="Lucida Sans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A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AB2"/>
    <w:rPr>
      <w:rFonts w:ascii="Lucida Sans" w:hAnsi="Lucida Sans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5A2829"/>
    <w:rPr>
      <w:rFonts w:ascii="Lucida Sans" w:hAnsi="Lucida Sans"/>
      <w:sz w:val="20"/>
      <w:szCs w:val="20"/>
      <w:lang w:val="en-US"/>
    </w:rPr>
  </w:style>
  <w:style w:type="paragraph" w:customStyle="1" w:styleId="xmsonormal">
    <w:name w:val="x_msonormal"/>
    <w:basedOn w:val="Normal"/>
    <w:rsid w:val="00582E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table" w:styleId="GridTable4">
    <w:name w:val="Grid Table 4"/>
    <w:basedOn w:val="TableNormal"/>
    <w:uiPriority w:val="49"/>
    <w:rsid w:val="00EE17D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xxmsonormal">
    <w:name w:val="x_xmsonormal"/>
    <w:basedOn w:val="Normal"/>
    <w:rsid w:val="00FF186E"/>
    <w:rPr>
      <w:rFonts w:ascii="Aptos" w:eastAsiaTheme="minorHAnsi" w:hAnsi="Aptos" w:cs="Aptos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C54AD8A1F6444871FFD00794EA932" ma:contentTypeVersion="14" ma:contentTypeDescription="Create a new document." ma:contentTypeScope="" ma:versionID="09c93bd013823639a84c1f39cc7fa18d">
  <xsd:schema xmlns:xsd="http://www.w3.org/2001/XMLSchema" xmlns:xs="http://www.w3.org/2001/XMLSchema" xmlns:p="http://schemas.microsoft.com/office/2006/metadata/properties" xmlns:ns2="f89e898a-d939-40d8-985e-a6be0d26472d" xmlns:ns3="a073482b-e90f-4eb7-81ea-31ec259eb388" targetNamespace="http://schemas.microsoft.com/office/2006/metadata/properties" ma:root="true" ma:fieldsID="b570958e5a62eb5d7628c882c227bde0" ns2:_="" ns3:_="">
    <xsd:import namespace="f89e898a-d939-40d8-985e-a6be0d26472d"/>
    <xsd:import namespace="a073482b-e90f-4eb7-81ea-31ec259e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e898a-d939-40d8-985e-a6be0d264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3482b-e90f-4eb7-81ea-31ec259eb38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5743ae8-9c19-4520-b578-ae7f6ac3774a}" ma:internalName="TaxCatchAll" ma:showField="CatchAllData" ma:web="a073482b-e90f-4eb7-81ea-31ec259e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73482b-e90f-4eb7-81ea-31ec259eb388" xsi:nil="true"/>
    <lcf76f155ced4ddcb4097134ff3c332f xmlns="f89e898a-d939-40d8-985e-a6be0d26472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70EC44-FA07-4CBF-A24B-7F40368E7E3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30264E9-49B4-4FBE-A8C5-78D60573E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e898a-d939-40d8-985e-a6be0d26472d"/>
    <ds:schemaRef ds:uri="a073482b-e90f-4eb7-81ea-31ec259eb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FEE314-5EA1-4808-A79C-3493A6E6F017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f89e898a-d939-40d8-985e-a6be0d26472d"/>
    <ds:schemaRef ds:uri="http://purl.org/dc/terms/"/>
    <ds:schemaRef ds:uri="a073482b-e90f-4eb7-81ea-31ec259eb388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062F938-AB5D-4A8C-A945-5041FB850E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746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Campbell</dc:creator>
  <cp:keywords/>
  <dc:description/>
  <cp:lastModifiedBy>Carol McGrath</cp:lastModifiedBy>
  <cp:revision>4</cp:revision>
  <dcterms:created xsi:type="dcterms:W3CDTF">2025-02-12T22:04:00Z</dcterms:created>
  <dcterms:modified xsi:type="dcterms:W3CDTF">2025-02-12T22:06:00Z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0x0101008D0C54AD8A1F6444871FFD00794EA932</vt:lpwstr>
  </property>
  <property fmtid="{D5CDD505-2E9C-101B-9397-08002B2CF9AE}" pid="3" name="GrammarlyDocumentId">
    <vt:lpwstr>29149d47799cabe559101c69589ba200f3b303a39921b97dcdc3410ae9cd8b17</vt:lpwstr>
  </property>
  <property fmtid="{D5CDD505-2E9C-101B-9397-08002B2CF9AE}" pid="4" name="MediaServiceImageTags">
    <vt:lpwstr/>
  </property>
</Properties>
</file>